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F06C" w14:textId="77777777" w:rsidR="005351DC" w:rsidRDefault="005351DC">
      <w:pPr>
        <w:pStyle w:val="ConsPlusTitlePage"/>
      </w:pPr>
      <w:r>
        <w:t xml:space="preserve">Документ предоставлен </w:t>
      </w:r>
      <w:hyperlink r:id="rId4">
        <w:r>
          <w:rPr>
            <w:color w:val="0000FF"/>
          </w:rPr>
          <w:t>КонсультантПлюс</w:t>
        </w:r>
      </w:hyperlink>
      <w:r>
        <w:br/>
      </w:r>
    </w:p>
    <w:p w14:paraId="6C90109C" w14:textId="77777777" w:rsidR="005351DC" w:rsidRDefault="005351DC">
      <w:pPr>
        <w:pStyle w:val="ConsPlusNormal"/>
        <w:jc w:val="both"/>
        <w:outlineLvl w:val="0"/>
      </w:pPr>
    </w:p>
    <w:p w14:paraId="6DDA2568" w14:textId="77777777" w:rsidR="005351DC" w:rsidRDefault="005351DC">
      <w:pPr>
        <w:pStyle w:val="ConsPlusTitle"/>
        <w:jc w:val="center"/>
        <w:outlineLvl w:val="0"/>
      </w:pPr>
      <w:r>
        <w:t>АДМИНИСТРАЦИЯ ВОЛГОГРАДСКОЙ ОБЛАСТИ</w:t>
      </w:r>
    </w:p>
    <w:p w14:paraId="64DA06FB" w14:textId="77777777" w:rsidR="005351DC" w:rsidRDefault="005351DC">
      <w:pPr>
        <w:pStyle w:val="ConsPlusTitle"/>
        <w:jc w:val="center"/>
      </w:pPr>
    </w:p>
    <w:p w14:paraId="1B4AC34C" w14:textId="77777777" w:rsidR="005351DC" w:rsidRDefault="005351DC">
      <w:pPr>
        <w:pStyle w:val="ConsPlusTitle"/>
        <w:jc w:val="center"/>
      </w:pPr>
      <w:r>
        <w:t>ПОСТАНОВЛЕНИЕ</w:t>
      </w:r>
    </w:p>
    <w:p w14:paraId="1E32F49B" w14:textId="77777777" w:rsidR="005351DC" w:rsidRDefault="005351DC">
      <w:pPr>
        <w:pStyle w:val="ConsPlusTitle"/>
        <w:jc w:val="center"/>
      </w:pPr>
      <w:r>
        <w:t>от 31 марта 2016 г. N 136-п</w:t>
      </w:r>
    </w:p>
    <w:p w14:paraId="23DEA86A" w14:textId="77777777" w:rsidR="005351DC" w:rsidRDefault="005351DC">
      <w:pPr>
        <w:pStyle w:val="ConsPlusTitle"/>
        <w:jc w:val="center"/>
      </w:pPr>
    </w:p>
    <w:p w14:paraId="2FEFB6A3" w14:textId="77777777" w:rsidR="005351DC" w:rsidRDefault="005351DC">
      <w:pPr>
        <w:pStyle w:val="ConsPlusTitle"/>
        <w:jc w:val="center"/>
      </w:pPr>
      <w:r>
        <w:t>ОБ ОСУЩЕСТВЛЕНИИ КОНТРОЛЯ ЗА СООТВЕТСТВИЕМ ДЕЯТЕЛЬНОСТИ</w:t>
      </w:r>
    </w:p>
    <w:p w14:paraId="1A3E53AC" w14:textId="77777777" w:rsidR="005351DC" w:rsidRDefault="005351DC">
      <w:pPr>
        <w:pStyle w:val="ConsPlusTitle"/>
        <w:jc w:val="center"/>
      </w:pPr>
      <w:r>
        <w:t>РЕГИОНАЛЬНОГО ОПЕРАТОРА УСТАНОВЛЕННЫМ ТРЕБОВАНИЯМ</w:t>
      </w:r>
    </w:p>
    <w:p w14:paraId="641CB9C2" w14:textId="77777777" w:rsidR="005351DC" w:rsidRDefault="005351DC">
      <w:pPr>
        <w:pStyle w:val="ConsPlusTitle"/>
        <w:jc w:val="center"/>
      </w:pPr>
      <w:r>
        <w:t>НА ТЕРРИТОРИИ ВОЛГОГРАДСКОЙ ОБЛАСТИ</w:t>
      </w:r>
    </w:p>
    <w:p w14:paraId="3D0F443C" w14:textId="77777777" w:rsidR="005351DC" w:rsidRDefault="005351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51DC" w14:paraId="55EE69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B975D6" w14:textId="77777777" w:rsidR="005351DC" w:rsidRDefault="005351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EA4386" w14:textId="77777777" w:rsidR="005351DC" w:rsidRDefault="005351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2D28AD" w14:textId="77777777" w:rsidR="005351DC" w:rsidRDefault="005351DC">
            <w:pPr>
              <w:pStyle w:val="ConsPlusNormal"/>
              <w:jc w:val="center"/>
            </w:pPr>
            <w:r>
              <w:rPr>
                <w:color w:val="392C69"/>
              </w:rPr>
              <w:t>Список изменяющих документов</w:t>
            </w:r>
          </w:p>
          <w:p w14:paraId="0B7E22C8" w14:textId="77777777" w:rsidR="005351DC" w:rsidRDefault="005351DC">
            <w:pPr>
              <w:pStyle w:val="ConsPlusNormal"/>
              <w:jc w:val="center"/>
            </w:pPr>
            <w:r>
              <w:rPr>
                <w:color w:val="392C69"/>
              </w:rPr>
              <w:t>(в ред. постановлений Администрации Волгоградской обл.</w:t>
            </w:r>
          </w:p>
          <w:p w14:paraId="01091366" w14:textId="77777777" w:rsidR="005351DC" w:rsidRDefault="005351DC">
            <w:pPr>
              <w:pStyle w:val="ConsPlusNormal"/>
              <w:jc w:val="center"/>
            </w:pPr>
            <w:r>
              <w:rPr>
                <w:color w:val="392C69"/>
              </w:rPr>
              <w:t xml:space="preserve">от 08.08.2016 </w:t>
            </w:r>
            <w:hyperlink r:id="rId5">
              <w:r>
                <w:rPr>
                  <w:color w:val="0000FF"/>
                </w:rPr>
                <w:t>N 425-п</w:t>
              </w:r>
            </w:hyperlink>
            <w:r>
              <w:rPr>
                <w:color w:val="392C69"/>
              </w:rPr>
              <w:t xml:space="preserve">, от 26.12.2016 </w:t>
            </w:r>
            <w:hyperlink r:id="rId6">
              <w:r>
                <w:rPr>
                  <w:color w:val="0000FF"/>
                </w:rPr>
                <w:t>N 733-п</w:t>
              </w:r>
            </w:hyperlink>
            <w:r>
              <w:rPr>
                <w:color w:val="392C69"/>
              </w:rPr>
              <w:t xml:space="preserve">, от 17.12.2018 </w:t>
            </w:r>
            <w:hyperlink r:id="rId7">
              <w:r>
                <w:rPr>
                  <w:color w:val="0000FF"/>
                </w:rPr>
                <w:t>N 596-п</w:t>
              </w:r>
            </w:hyperlink>
            <w:r>
              <w:rPr>
                <w:color w:val="392C69"/>
              </w:rPr>
              <w:t>,</w:t>
            </w:r>
          </w:p>
          <w:p w14:paraId="5439E122" w14:textId="77777777" w:rsidR="005351DC" w:rsidRDefault="005351DC">
            <w:pPr>
              <w:pStyle w:val="ConsPlusNormal"/>
              <w:jc w:val="center"/>
            </w:pPr>
            <w:r>
              <w:rPr>
                <w:color w:val="392C69"/>
              </w:rPr>
              <w:t xml:space="preserve">от 14.09.2020 </w:t>
            </w:r>
            <w:hyperlink r:id="rId8">
              <w:r>
                <w:rPr>
                  <w:color w:val="0000FF"/>
                </w:rPr>
                <w:t>N 551-п</w:t>
              </w:r>
            </w:hyperlink>
            <w:r>
              <w:rPr>
                <w:color w:val="392C69"/>
              </w:rPr>
              <w:t xml:space="preserve">, от 14.03.2023 </w:t>
            </w:r>
            <w:hyperlink r:id="rId9">
              <w:r>
                <w:rPr>
                  <w:color w:val="0000FF"/>
                </w:rPr>
                <w:t>N 155-п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7EAE38" w14:textId="77777777" w:rsidR="005351DC" w:rsidRDefault="005351DC">
            <w:pPr>
              <w:pStyle w:val="ConsPlusNormal"/>
            </w:pPr>
          </w:p>
        </w:tc>
      </w:tr>
    </w:tbl>
    <w:p w14:paraId="3656B2FB" w14:textId="77777777" w:rsidR="005351DC" w:rsidRDefault="005351DC">
      <w:pPr>
        <w:pStyle w:val="ConsPlusNormal"/>
        <w:jc w:val="both"/>
      </w:pPr>
    </w:p>
    <w:p w14:paraId="371D2632" w14:textId="77777777" w:rsidR="005351DC" w:rsidRDefault="005351DC">
      <w:pPr>
        <w:pStyle w:val="ConsPlusNormal"/>
        <w:ind w:firstLine="540"/>
        <w:jc w:val="both"/>
      </w:pPr>
      <w:r>
        <w:t xml:space="preserve">В соответствии со </w:t>
      </w:r>
      <w:hyperlink r:id="rId10">
        <w:r>
          <w:rPr>
            <w:color w:val="0000FF"/>
          </w:rPr>
          <w:t>статьей 186</w:t>
        </w:r>
      </w:hyperlink>
      <w:r>
        <w:t xml:space="preserve"> Жилищного кодекса Российской Федерации, </w:t>
      </w:r>
      <w:hyperlink r:id="rId11">
        <w:r>
          <w:rPr>
            <w:color w:val="0000FF"/>
          </w:rPr>
          <w:t>Законом</w:t>
        </w:r>
      </w:hyperlink>
      <w:r>
        <w:t xml:space="preserve"> Волгоградской области от 19 декабря 2013 г. N 174-ОД "Об организации проведения капитального ремонта общего имущества в многоквартирных домах, расположенных на территории Волгоградской области" Администрация Волгоградской области постановляет:</w:t>
      </w:r>
    </w:p>
    <w:p w14:paraId="744F0BED" w14:textId="77777777" w:rsidR="005351DC" w:rsidRDefault="005351DC">
      <w:pPr>
        <w:pStyle w:val="ConsPlusNormal"/>
        <w:jc w:val="both"/>
      </w:pPr>
      <w:r>
        <w:t xml:space="preserve">(в ред. </w:t>
      </w:r>
      <w:hyperlink r:id="rId12">
        <w:r>
          <w:rPr>
            <w:color w:val="0000FF"/>
          </w:rPr>
          <w:t>постановления</w:t>
        </w:r>
      </w:hyperlink>
      <w:r>
        <w:t xml:space="preserve"> Администрации Волгоградской обл. от 14.03.2023 N 155-п)</w:t>
      </w:r>
    </w:p>
    <w:p w14:paraId="1789730B" w14:textId="77777777" w:rsidR="005351DC" w:rsidRDefault="005351DC">
      <w:pPr>
        <w:pStyle w:val="ConsPlusNormal"/>
        <w:spacing w:before="220"/>
        <w:ind w:firstLine="540"/>
        <w:jc w:val="both"/>
      </w:pPr>
      <w:r>
        <w:t xml:space="preserve">1. Утвердить прилагаемый </w:t>
      </w:r>
      <w:hyperlink w:anchor="P34">
        <w:r>
          <w:rPr>
            <w:color w:val="0000FF"/>
          </w:rPr>
          <w:t>Порядок</w:t>
        </w:r>
      </w:hyperlink>
      <w:r>
        <w:t xml:space="preserve"> осуществления контроля за соответствием деятельности регионального оператора установленным требованиям на территории Волгоградской области.</w:t>
      </w:r>
    </w:p>
    <w:p w14:paraId="0F0F2EDD" w14:textId="77777777" w:rsidR="005351DC" w:rsidRDefault="005351DC">
      <w:pPr>
        <w:pStyle w:val="ConsPlusNormal"/>
        <w:jc w:val="both"/>
      </w:pPr>
      <w:r>
        <w:t xml:space="preserve">(п. 1 в ред. </w:t>
      </w:r>
      <w:hyperlink r:id="rId13">
        <w:r>
          <w:rPr>
            <w:color w:val="0000FF"/>
          </w:rPr>
          <w:t>постановления</w:t>
        </w:r>
      </w:hyperlink>
      <w:r>
        <w:t xml:space="preserve"> Администрации Волгоградской обл. от 14.09.2020 N 551-п)</w:t>
      </w:r>
    </w:p>
    <w:p w14:paraId="54857ACC" w14:textId="77777777" w:rsidR="005351DC" w:rsidRDefault="005351DC">
      <w:pPr>
        <w:pStyle w:val="ConsPlusNormal"/>
        <w:spacing w:before="220"/>
        <w:ind w:firstLine="540"/>
        <w:jc w:val="both"/>
      </w:pPr>
      <w:r>
        <w:t>2. Настоящее постановление вступает в силу со дня его официального опубликования.</w:t>
      </w:r>
    </w:p>
    <w:p w14:paraId="1FC4CBE3" w14:textId="77777777" w:rsidR="005351DC" w:rsidRDefault="005351DC">
      <w:pPr>
        <w:pStyle w:val="ConsPlusNormal"/>
        <w:jc w:val="both"/>
      </w:pPr>
    </w:p>
    <w:p w14:paraId="5BCE8CE5" w14:textId="77777777" w:rsidR="005351DC" w:rsidRDefault="005351DC">
      <w:pPr>
        <w:pStyle w:val="ConsPlusNormal"/>
        <w:jc w:val="right"/>
      </w:pPr>
      <w:r>
        <w:t>И.о. Губернатора</w:t>
      </w:r>
    </w:p>
    <w:p w14:paraId="1E000755" w14:textId="77777777" w:rsidR="005351DC" w:rsidRDefault="005351DC">
      <w:pPr>
        <w:pStyle w:val="ConsPlusNormal"/>
        <w:jc w:val="right"/>
      </w:pPr>
      <w:r>
        <w:t>Волгоградской области</w:t>
      </w:r>
    </w:p>
    <w:p w14:paraId="02260F11" w14:textId="77777777" w:rsidR="005351DC" w:rsidRDefault="005351DC">
      <w:pPr>
        <w:pStyle w:val="ConsPlusNormal"/>
        <w:jc w:val="right"/>
      </w:pPr>
      <w:r>
        <w:t>В.В.ЛИХАЧЕВ</w:t>
      </w:r>
    </w:p>
    <w:p w14:paraId="091CA1B9" w14:textId="77777777" w:rsidR="005351DC" w:rsidRDefault="005351DC">
      <w:pPr>
        <w:pStyle w:val="ConsPlusNormal"/>
        <w:jc w:val="both"/>
      </w:pPr>
    </w:p>
    <w:p w14:paraId="2A74DF92" w14:textId="77777777" w:rsidR="005351DC" w:rsidRDefault="005351DC">
      <w:pPr>
        <w:pStyle w:val="ConsPlusNormal"/>
        <w:jc w:val="both"/>
      </w:pPr>
    </w:p>
    <w:p w14:paraId="60B1B8B2" w14:textId="77777777" w:rsidR="005351DC" w:rsidRDefault="005351DC">
      <w:pPr>
        <w:pStyle w:val="ConsPlusNormal"/>
        <w:jc w:val="both"/>
      </w:pPr>
    </w:p>
    <w:p w14:paraId="1D077F5D" w14:textId="77777777" w:rsidR="005351DC" w:rsidRDefault="005351DC">
      <w:pPr>
        <w:pStyle w:val="ConsPlusNormal"/>
        <w:jc w:val="both"/>
      </w:pPr>
    </w:p>
    <w:p w14:paraId="43ADC3CA" w14:textId="77777777" w:rsidR="005351DC" w:rsidRDefault="005351DC">
      <w:pPr>
        <w:pStyle w:val="ConsPlusNormal"/>
        <w:jc w:val="both"/>
      </w:pPr>
    </w:p>
    <w:p w14:paraId="7C3CEE47" w14:textId="77777777" w:rsidR="005351DC" w:rsidRDefault="005351DC">
      <w:pPr>
        <w:pStyle w:val="ConsPlusNormal"/>
        <w:jc w:val="right"/>
        <w:outlineLvl w:val="0"/>
      </w:pPr>
      <w:r>
        <w:t>Утвержден</w:t>
      </w:r>
    </w:p>
    <w:p w14:paraId="488E0816" w14:textId="77777777" w:rsidR="005351DC" w:rsidRDefault="005351DC">
      <w:pPr>
        <w:pStyle w:val="ConsPlusNormal"/>
        <w:jc w:val="right"/>
      </w:pPr>
      <w:r>
        <w:t>постановлением</w:t>
      </w:r>
    </w:p>
    <w:p w14:paraId="0BD91C39" w14:textId="77777777" w:rsidR="005351DC" w:rsidRDefault="005351DC">
      <w:pPr>
        <w:pStyle w:val="ConsPlusNormal"/>
        <w:jc w:val="right"/>
      </w:pPr>
      <w:r>
        <w:t>Администрации</w:t>
      </w:r>
    </w:p>
    <w:p w14:paraId="231C5D39" w14:textId="77777777" w:rsidR="005351DC" w:rsidRDefault="005351DC">
      <w:pPr>
        <w:pStyle w:val="ConsPlusNormal"/>
        <w:jc w:val="right"/>
      </w:pPr>
      <w:r>
        <w:t>Волгоградской области</w:t>
      </w:r>
    </w:p>
    <w:p w14:paraId="1231151F" w14:textId="77777777" w:rsidR="005351DC" w:rsidRDefault="005351DC">
      <w:pPr>
        <w:pStyle w:val="ConsPlusNormal"/>
        <w:jc w:val="right"/>
      </w:pPr>
      <w:r>
        <w:t>от 31 марта 2016 г. N 136-п</w:t>
      </w:r>
    </w:p>
    <w:p w14:paraId="00040FB2" w14:textId="77777777" w:rsidR="005351DC" w:rsidRDefault="005351DC">
      <w:pPr>
        <w:pStyle w:val="ConsPlusNormal"/>
        <w:jc w:val="both"/>
      </w:pPr>
    </w:p>
    <w:p w14:paraId="36DAD371" w14:textId="77777777" w:rsidR="005351DC" w:rsidRDefault="005351DC">
      <w:pPr>
        <w:pStyle w:val="ConsPlusTitle"/>
        <w:jc w:val="center"/>
      </w:pPr>
      <w:bookmarkStart w:id="0" w:name="P34"/>
      <w:bookmarkEnd w:id="0"/>
      <w:r>
        <w:t>ПОРЯДОК</w:t>
      </w:r>
    </w:p>
    <w:p w14:paraId="03EE5D3D" w14:textId="77777777" w:rsidR="005351DC" w:rsidRDefault="005351DC">
      <w:pPr>
        <w:pStyle w:val="ConsPlusTitle"/>
        <w:jc w:val="center"/>
      </w:pPr>
      <w:r>
        <w:t>ОСУЩЕСТВЛЕНИЯ КОНТРОЛЯ ЗА СООТВЕТСТВИЕМ ДЕЯТЕЛЬНОСТИ</w:t>
      </w:r>
    </w:p>
    <w:p w14:paraId="6A7B9D90" w14:textId="77777777" w:rsidR="005351DC" w:rsidRDefault="005351DC">
      <w:pPr>
        <w:pStyle w:val="ConsPlusTitle"/>
        <w:jc w:val="center"/>
      </w:pPr>
      <w:r>
        <w:t>РЕГИОНАЛЬНОГО ОПЕРАТОРА УСТАНОВЛЕННЫМ ТРЕБОВАНИЯМ</w:t>
      </w:r>
    </w:p>
    <w:p w14:paraId="23588431" w14:textId="77777777" w:rsidR="005351DC" w:rsidRDefault="005351DC">
      <w:pPr>
        <w:pStyle w:val="ConsPlusTitle"/>
        <w:jc w:val="center"/>
      </w:pPr>
      <w:r>
        <w:t>НА ТЕРРИТОРИИ ВОЛГОГРАДСКОЙ ОБЛАСТИ</w:t>
      </w:r>
    </w:p>
    <w:p w14:paraId="15D40E57" w14:textId="77777777" w:rsidR="005351DC" w:rsidRDefault="005351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51DC" w14:paraId="7443EB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36DE79" w14:textId="77777777" w:rsidR="005351DC" w:rsidRDefault="005351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018AA4" w14:textId="77777777" w:rsidR="005351DC" w:rsidRDefault="005351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30A8BF" w14:textId="77777777" w:rsidR="005351DC" w:rsidRDefault="005351DC">
            <w:pPr>
              <w:pStyle w:val="ConsPlusNormal"/>
              <w:jc w:val="center"/>
            </w:pPr>
            <w:r>
              <w:rPr>
                <w:color w:val="392C69"/>
              </w:rPr>
              <w:t>Список изменяющих документов</w:t>
            </w:r>
          </w:p>
          <w:p w14:paraId="26C678D6" w14:textId="77777777" w:rsidR="005351DC" w:rsidRDefault="005351DC">
            <w:pPr>
              <w:pStyle w:val="ConsPlusNormal"/>
              <w:jc w:val="center"/>
            </w:pPr>
            <w:r>
              <w:rPr>
                <w:color w:val="392C69"/>
              </w:rPr>
              <w:t>(в ред. постановлений Администрации Волгоградской обл.</w:t>
            </w:r>
          </w:p>
          <w:p w14:paraId="27166E3A" w14:textId="77777777" w:rsidR="005351DC" w:rsidRDefault="005351DC">
            <w:pPr>
              <w:pStyle w:val="ConsPlusNormal"/>
              <w:jc w:val="center"/>
            </w:pPr>
            <w:r>
              <w:rPr>
                <w:color w:val="392C69"/>
              </w:rPr>
              <w:t xml:space="preserve">от 08.08.2016 </w:t>
            </w:r>
            <w:hyperlink r:id="rId14">
              <w:r>
                <w:rPr>
                  <w:color w:val="0000FF"/>
                </w:rPr>
                <w:t>N 425-п</w:t>
              </w:r>
            </w:hyperlink>
            <w:r>
              <w:rPr>
                <w:color w:val="392C69"/>
              </w:rPr>
              <w:t xml:space="preserve">, от 26.12.2016 </w:t>
            </w:r>
            <w:hyperlink r:id="rId15">
              <w:r>
                <w:rPr>
                  <w:color w:val="0000FF"/>
                </w:rPr>
                <w:t>N 733-п</w:t>
              </w:r>
            </w:hyperlink>
            <w:r>
              <w:rPr>
                <w:color w:val="392C69"/>
              </w:rPr>
              <w:t xml:space="preserve">, от 17.12.2018 </w:t>
            </w:r>
            <w:hyperlink r:id="rId16">
              <w:r>
                <w:rPr>
                  <w:color w:val="0000FF"/>
                </w:rPr>
                <w:t>N 596-п</w:t>
              </w:r>
            </w:hyperlink>
            <w:r>
              <w:rPr>
                <w:color w:val="392C69"/>
              </w:rPr>
              <w:t>,</w:t>
            </w:r>
          </w:p>
          <w:p w14:paraId="228F81A9" w14:textId="77777777" w:rsidR="005351DC" w:rsidRDefault="005351DC">
            <w:pPr>
              <w:pStyle w:val="ConsPlusNormal"/>
              <w:jc w:val="center"/>
            </w:pPr>
            <w:r>
              <w:rPr>
                <w:color w:val="392C69"/>
              </w:rPr>
              <w:t xml:space="preserve">от 14.09.2020 </w:t>
            </w:r>
            <w:hyperlink r:id="rId17">
              <w:r>
                <w:rPr>
                  <w:color w:val="0000FF"/>
                </w:rPr>
                <w:t>N 551-п</w:t>
              </w:r>
            </w:hyperlink>
            <w:r>
              <w:rPr>
                <w:color w:val="392C69"/>
              </w:rPr>
              <w:t xml:space="preserve">, от 14.03.2023 </w:t>
            </w:r>
            <w:hyperlink r:id="rId18">
              <w:r>
                <w:rPr>
                  <w:color w:val="0000FF"/>
                </w:rPr>
                <w:t>N 155-п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6DFB05" w14:textId="77777777" w:rsidR="005351DC" w:rsidRDefault="005351DC">
            <w:pPr>
              <w:pStyle w:val="ConsPlusNormal"/>
            </w:pPr>
          </w:p>
        </w:tc>
      </w:tr>
    </w:tbl>
    <w:p w14:paraId="6CB6EA40" w14:textId="77777777" w:rsidR="005351DC" w:rsidRDefault="005351DC">
      <w:pPr>
        <w:pStyle w:val="ConsPlusNormal"/>
        <w:jc w:val="both"/>
      </w:pPr>
    </w:p>
    <w:p w14:paraId="4045958E" w14:textId="77777777" w:rsidR="005351DC" w:rsidRDefault="005351DC">
      <w:pPr>
        <w:pStyle w:val="ConsPlusNormal"/>
        <w:ind w:firstLine="540"/>
        <w:jc w:val="both"/>
      </w:pPr>
      <w:r>
        <w:lastRenderedPageBreak/>
        <w:t>1. Настоящий Порядок регулирует вопросы осуществления контроля за соответствием деятельности специализированной некоммерческой организации, осуществляющей деятельность, направленную на обеспечение своевременного проведения капитального ремонта общего имущества в многоквартирных домах, расположенных на территории Волгоградской области (далее именуется - региональный оператор), требованиям, установленным нормативными правовыми актами Российской Федерации и Волгоградской области, а также Уставом регионального оператора (далее именуются - установленные требования), за исключением контроля за целевым расходованием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средств, а также государственного контроля (надзора) за соблюдением региональным оператором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w:t>
      </w:r>
    </w:p>
    <w:p w14:paraId="48874F9D" w14:textId="77777777" w:rsidR="005351DC" w:rsidRDefault="005351DC">
      <w:pPr>
        <w:pStyle w:val="ConsPlusNormal"/>
        <w:jc w:val="both"/>
      </w:pPr>
      <w:r>
        <w:t xml:space="preserve">(в ред. </w:t>
      </w:r>
      <w:hyperlink r:id="rId19">
        <w:r>
          <w:rPr>
            <w:color w:val="0000FF"/>
          </w:rPr>
          <w:t>постановления</w:t>
        </w:r>
      </w:hyperlink>
      <w:r>
        <w:t xml:space="preserve"> Администрации Волгоградской обл. от 14.03.2023 N 155-п)</w:t>
      </w:r>
    </w:p>
    <w:p w14:paraId="0A060A83" w14:textId="77777777" w:rsidR="005351DC" w:rsidRDefault="005351DC">
      <w:pPr>
        <w:pStyle w:val="ConsPlusNormal"/>
        <w:spacing w:before="220"/>
        <w:ind w:firstLine="540"/>
        <w:jc w:val="both"/>
      </w:pPr>
      <w:r>
        <w:t>2. Контроль за соответствием деятельности регионального оператора установленным требованиям на территории Волгоградской области (далее именуется - региональный контроль) направлен на предупреждение, выявление и пресечение нарушений требований законодательства региональным оператором при осуществлении деятельности.</w:t>
      </w:r>
    </w:p>
    <w:p w14:paraId="24CDFA37" w14:textId="77777777" w:rsidR="005351DC" w:rsidRDefault="005351DC">
      <w:pPr>
        <w:pStyle w:val="ConsPlusNormal"/>
        <w:jc w:val="both"/>
      </w:pPr>
      <w:r>
        <w:t xml:space="preserve">(в ред. </w:t>
      </w:r>
      <w:hyperlink r:id="rId20">
        <w:r>
          <w:rPr>
            <w:color w:val="0000FF"/>
          </w:rPr>
          <w:t>постановления</w:t>
        </w:r>
      </w:hyperlink>
      <w:r>
        <w:t xml:space="preserve"> Администрации Волгоградской обл. от 14.03.2023 N 155-п)</w:t>
      </w:r>
    </w:p>
    <w:p w14:paraId="0D04D36B" w14:textId="77777777" w:rsidR="005351DC" w:rsidRDefault="005351DC">
      <w:pPr>
        <w:pStyle w:val="ConsPlusNormal"/>
        <w:spacing w:before="220"/>
        <w:ind w:firstLine="540"/>
        <w:jc w:val="both"/>
      </w:pPr>
      <w:r>
        <w:t>3. Региональный контроль осуществляется комитетом жилищно-коммунального хозяйства Волгоградской области (далее именуется - Комитет) при осуществлении функций и полномочий учредителя.</w:t>
      </w:r>
    </w:p>
    <w:p w14:paraId="0D2F75A2" w14:textId="77777777" w:rsidR="005351DC" w:rsidRDefault="005351DC">
      <w:pPr>
        <w:pStyle w:val="ConsPlusNormal"/>
        <w:jc w:val="both"/>
      </w:pPr>
      <w:r>
        <w:t xml:space="preserve">(в ред. постановлений Администрации Волгоградской обл. от 17.12.2018 </w:t>
      </w:r>
      <w:hyperlink r:id="rId21">
        <w:r>
          <w:rPr>
            <w:color w:val="0000FF"/>
          </w:rPr>
          <w:t>N 596-п</w:t>
        </w:r>
      </w:hyperlink>
      <w:r>
        <w:t xml:space="preserve">, от 14.09.2020 </w:t>
      </w:r>
      <w:hyperlink r:id="rId22">
        <w:r>
          <w:rPr>
            <w:color w:val="0000FF"/>
          </w:rPr>
          <w:t>N 551-п</w:t>
        </w:r>
      </w:hyperlink>
      <w:r>
        <w:t xml:space="preserve">, от 14.03.2023 </w:t>
      </w:r>
      <w:hyperlink r:id="rId23">
        <w:r>
          <w:rPr>
            <w:color w:val="0000FF"/>
          </w:rPr>
          <w:t>N 155-п</w:t>
        </w:r>
      </w:hyperlink>
      <w:r>
        <w:t>)</w:t>
      </w:r>
    </w:p>
    <w:p w14:paraId="70C07F72" w14:textId="77777777" w:rsidR="005351DC" w:rsidRDefault="005351DC">
      <w:pPr>
        <w:pStyle w:val="ConsPlusNormal"/>
        <w:spacing w:before="220"/>
        <w:ind w:firstLine="540"/>
        <w:jc w:val="both"/>
      </w:pPr>
      <w:hyperlink w:anchor="P138">
        <w:r>
          <w:rPr>
            <w:color w:val="0000FF"/>
          </w:rPr>
          <w:t>Перечень</w:t>
        </w:r>
      </w:hyperlink>
      <w:r>
        <w:t xml:space="preserve"> должностных лиц Комитета, уполномоченных осуществлять региональный контроль, приведен в приложении к настоящему Порядку.</w:t>
      </w:r>
    </w:p>
    <w:p w14:paraId="23E63014" w14:textId="77777777" w:rsidR="005351DC" w:rsidRDefault="005351DC">
      <w:pPr>
        <w:pStyle w:val="ConsPlusNormal"/>
        <w:spacing w:before="220"/>
        <w:ind w:firstLine="540"/>
        <w:jc w:val="both"/>
      </w:pPr>
      <w:r>
        <w:t>Должностные лица Комитета при осуществлении регионального контроля пользуются правами, соблюдают ограничения и выполняют обязанности, установленные действующим законодательством,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14:paraId="50CF25E3" w14:textId="77777777" w:rsidR="005351DC" w:rsidRDefault="005351DC">
      <w:pPr>
        <w:pStyle w:val="ConsPlusNormal"/>
        <w:jc w:val="both"/>
      </w:pPr>
      <w:r>
        <w:t xml:space="preserve">(в ред. </w:t>
      </w:r>
      <w:hyperlink r:id="rId24">
        <w:r>
          <w:rPr>
            <w:color w:val="0000FF"/>
          </w:rPr>
          <w:t>постановления</w:t>
        </w:r>
      </w:hyperlink>
      <w:r>
        <w:t xml:space="preserve"> Администрации Волгоградской обл. от 14.03.2023 N 155-п)</w:t>
      </w:r>
    </w:p>
    <w:p w14:paraId="35ED5F44" w14:textId="77777777" w:rsidR="005351DC" w:rsidRDefault="005351DC">
      <w:pPr>
        <w:pStyle w:val="ConsPlusNormal"/>
        <w:spacing w:before="220"/>
        <w:ind w:firstLine="540"/>
        <w:jc w:val="both"/>
      </w:pPr>
      <w:r>
        <w:t xml:space="preserve">4 - 5. Исключены с 14.03.2023. - </w:t>
      </w:r>
      <w:hyperlink r:id="rId25">
        <w:r>
          <w:rPr>
            <w:color w:val="0000FF"/>
          </w:rPr>
          <w:t>Постановление</w:t>
        </w:r>
      </w:hyperlink>
      <w:r>
        <w:t xml:space="preserve"> Администрации Волгоградской обл. от 14.03.2023 N 155-п.</w:t>
      </w:r>
    </w:p>
    <w:p w14:paraId="6E6C7975" w14:textId="77777777" w:rsidR="005351DC" w:rsidRDefault="005351DC">
      <w:pPr>
        <w:pStyle w:val="ConsPlusNormal"/>
        <w:spacing w:before="220"/>
        <w:ind w:firstLine="540"/>
        <w:jc w:val="both"/>
      </w:pPr>
      <w:r>
        <w:t>6. Региональный контроль осуществляется путем проведения плановых и внеплановых проверок (далее именуются - проверки) в выездной и (или) документарной форме.</w:t>
      </w:r>
    </w:p>
    <w:p w14:paraId="527C81D4" w14:textId="77777777" w:rsidR="005351DC" w:rsidRDefault="005351DC">
      <w:pPr>
        <w:pStyle w:val="ConsPlusNormal"/>
        <w:spacing w:before="220"/>
        <w:ind w:firstLine="540"/>
        <w:jc w:val="both"/>
      </w:pPr>
      <w:r>
        <w:t>Выездные проверки проводятся по месту нахождения регионального оператора. Документарные проверки проводятся по месту нахождения Комитета.</w:t>
      </w:r>
    </w:p>
    <w:p w14:paraId="0D8D7377" w14:textId="77777777" w:rsidR="005351DC" w:rsidRDefault="005351DC">
      <w:pPr>
        <w:pStyle w:val="ConsPlusNormal"/>
        <w:spacing w:before="220"/>
        <w:ind w:firstLine="540"/>
        <w:jc w:val="both"/>
      </w:pPr>
      <w:r>
        <w:t>Выездные проверки проводятся в случае, если при документарной проверке не представляется возможным удостовериться в полноте и достоверности сведений, содержащихся в документах регионального оператора, а также оценить соответствие деятельности регионального оператора установленным требованиям без проведения выездной проверки.</w:t>
      </w:r>
    </w:p>
    <w:p w14:paraId="069360B8" w14:textId="77777777" w:rsidR="005351DC" w:rsidRDefault="005351DC">
      <w:pPr>
        <w:pStyle w:val="ConsPlusNormal"/>
        <w:jc w:val="both"/>
      </w:pPr>
      <w:r>
        <w:t xml:space="preserve">(п. 6 в ред. </w:t>
      </w:r>
      <w:hyperlink r:id="rId26">
        <w:r>
          <w:rPr>
            <w:color w:val="0000FF"/>
          </w:rPr>
          <w:t>постановления</w:t>
        </w:r>
      </w:hyperlink>
      <w:r>
        <w:t xml:space="preserve"> Администрации Волгоградской обл. от 14.03.2023 N 155-п)</w:t>
      </w:r>
    </w:p>
    <w:p w14:paraId="5EF22711" w14:textId="77777777" w:rsidR="005351DC" w:rsidRDefault="005351DC">
      <w:pPr>
        <w:pStyle w:val="ConsPlusNormal"/>
        <w:spacing w:before="220"/>
        <w:ind w:firstLine="540"/>
        <w:jc w:val="both"/>
      </w:pPr>
      <w:r>
        <w:t>7. Плановые проверки регионального оператора проводятся на основании годового плана проверок (далее именуется - план проверок), утверждаемого приказом Комитета не позднее 30 января года, в котором планируется проведение плановых проверок.</w:t>
      </w:r>
    </w:p>
    <w:p w14:paraId="0AD1A82C" w14:textId="77777777" w:rsidR="005351DC" w:rsidRDefault="005351DC">
      <w:pPr>
        <w:pStyle w:val="ConsPlusNormal"/>
        <w:jc w:val="both"/>
      </w:pPr>
      <w:r>
        <w:t xml:space="preserve">(в ред. постановлений Администрации Волгоградской обл. от 26.12.2016 </w:t>
      </w:r>
      <w:hyperlink r:id="rId27">
        <w:r>
          <w:rPr>
            <w:color w:val="0000FF"/>
          </w:rPr>
          <w:t>N 733-п</w:t>
        </w:r>
      </w:hyperlink>
      <w:r>
        <w:t xml:space="preserve">, от 14.03.2023 </w:t>
      </w:r>
      <w:hyperlink r:id="rId28">
        <w:r>
          <w:rPr>
            <w:color w:val="0000FF"/>
          </w:rPr>
          <w:t xml:space="preserve">N </w:t>
        </w:r>
        <w:r>
          <w:rPr>
            <w:color w:val="0000FF"/>
          </w:rPr>
          <w:lastRenderedPageBreak/>
          <w:t>155-п</w:t>
        </w:r>
      </w:hyperlink>
      <w:r>
        <w:t>)</w:t>
      </w:r>
    </w:p>
    <w:p w14:paraId="282D502A" w14:textId="77777777" w:rsidR="005351DC" w:rsidRDefault="005351DC">
      <w:pPr>
        <w:pStyle w:val="ConsPlusNormal"/>
        <w:spacing w:before="220"/>
        <w:ind w:firstLine="540"/>
        <w:jc w:val="both"/>
      </w:pPr>
      <w:r>
        <w:t>8. Комитет обеспечивает размещение плана проверок в течение пяти рабочих дней со дня его утверждения на официальном сайте Комитета в составе портала Губернатора и Администрации Волгоградской области в информационно-телекоммуникационной сети Интернет (далее именуется - официальный сайт).</w:t>
      </w:r>
    </w:p>
    <w:p w14:paraId="6D692D3A" w14:textId="77777777" w:rsidR="005351DC" w:rsidRDefault="005351DC">
      <w:pPr>
        <w:pStyle w:val="ConsPlusNormal"/>
        <w:jc w:val="both"/>
      </w:pPr>
      <w:r>
        <w:t xml:space="preserve">(п. 8 введен </w:t>
      </w:r>
      <w:hyperlink r:id="rId29">
        <w:r>
          <w:rPr>
            <w:color w:val="0000FF"/>
          </w:rPr>
          <w:t>постановлением</w:t>
        </w:r>
      </w:hyperlink>
      <w:r>
        <w:t xml:space="preserve"> Администрации Волгоградской обл. от 14.03.2023 N 155-п)</w:t>
      </w:r>
    </w:p>
    <w:p w14:paraId="76F8FF54" w14:textId="77777777" w:rsidR="005351DC" w:rsidRDefault="005351DC">
      <w:pPr>
        <w:pStyle w:val="ConsPlusNormal"/>
        <w:spacing w:before="220"/>
        <w:ind w:firstLine="540"/>
        <w:jc w:val="both"/>
      </w:pPr>
      <w:r>
        <w:t>9. Плановые проверки проводятся не чаще чем один раз в три года.</w:t>
      </w:r>
    </w:p>
    <w:p w14:paraId="4968440F" w14:textId="77777777" w:rsidR="005351DC" w:rsidRDefault="005351DC">
      <w:pPr>
        <w:pStyle w:val="ConsPlusNormal"/>
        <w:spacing w:before="220"/>
        <w:ind w:firstLine="540"/>
        <w:jc w:val="both"/>
      </w:pPr>
      <w:r>
        <w:t>В план проверок включаются следующие сведения:</w:t>
      </w:r>
    </w:p>
    <w:p w14:paraId="4007C7BE" w14:textId="77777777" w:rsidR="005351DC" w:rsidRDefault="005351DC">
      <w:pPr>
        <w:pStyle w:val="ConsPlusNormal"/>
        <w:spacing w:before="220"/>
        <w:ind w:firstLine="540"/>
        <w:jc w:val="both"/>
      </w:pPr>
      <w:r>
        <w:t>наименование Комитета;</w:t>
      </w:r>
    </w:p>
    <w:p w14:paraId="0586AB21" w14:textId="77777777" w:rsidR="005351DC" w:rsidRDefault="005351DC">
      <w:pPr>
        <w:pStyle w:val="ConsPlusNormal"/>
        <w:spacing w:before="220"/>
        <w:ind w:firstLine="540"/>
        <w:jc w:val="both"/>
      </w:pPr>
      <w:r>
        <w:t>наименование, адрес местонахождения регионального оператора;</w:t>
      </w:r>
    </w:p>
    <w:p w14:paraId="1A5FC212" w14:textId="77777777" w:rsidR="005351DC" w:rsidRDefault="005351DC">
      <w:pPr>
        <w:pStyle w:val="ConsPlusNormal"/>
        <w:spacing w:before="220"/>
        <w:ind w:firstLine="540"/>
        <w:jc w:val="both"/>
      </w:pPr>
      <w:r>
        <w:t>непосредственный предмет проведения плановой проверки, проверяемый период;</w:t>
      </w:r>
    </w:p>
    <w:p w14:paraId="66A4DF0A" w14:textId="77777777" w:rsidR="005351DC" w:rsidRDefault="005351DC">
      <w:pPr>
        <w:pStyle w:val="ConsPlusNormal"/>
        <w:spacing w:before="220"/>
        <w:ind w:firstLine="540"/>
        <w:jc w:val="both"/>
      </w:pPr>
      <w:r>
        <w:t>объекты подлежащие проверке;</w:t>
      </w:r>
    </w:p>
    <w:p w14:paraId="5E0D6CCE" w14:textId="77777777" w:rsidR="005351DC" w:rsidRDefault="005351DC">
      <w:pPr>
        <w:pStyle w:val="ConsPlusNormal"/>
        <w:spacing w:before="220"/>
        <w:ind w:firstLine="540"/>
        <w:jc w:val="both"/>
      </w:pPr>
      <w:r>
        <w:t>форма проведения плановой проверки [выездная и (или) документарная];</w:t>
      </w:r>
    </w:p>
    <w:p w14:paraId="44140370" w14:textId="77777777" w:rsidR="005351DC" w:rsidRDefault="005351DC">
      <w:pPr>
        <w:pStyle w:val="ConsPlusNormal"/>
        <w:spacing w:before="220"/>
        <w:ind w:firstLine="540"/>
        <w:jc w:val="both"/>
      </w:pPr>
      <w:r>
        <w:t>даты начала и окончания плановой проверки.</w:t>
      </w:r>
    </w:p>
    <w:p w14:paraId="4ED4A90B" w14:textId="77777777" w:rsidR="005351DC" w:rsidRDefault="005351DC">
      <w:pPr>
        <w:pStyle w:val="ConsPlusNormal"/>
        <w:jc w:val="both"/>
      </w:pPr>
      <w:r>
        <w:t xml:space="preserve">(п. 9 введен </w:t>
      </w:r>
      <w:hyperlink r:id="rId30">
        <w:r>
          <w:rPr>
            <w:color w:val="0000FF"/>
          </w:rPr>
          <w:t>постановлением</w:t>
        </w:r>
      </w:hyperlink>
      <w:r>
        <w:t xml:space="preserve"> Администрации Волгоградской обл. от 14.03.2023 N 155-п)</w:t>
      </w:r>
    </w:p>
    <w:p w14:paraId="4F65DE2A" w14:textId="77777777" w:rsidR="005351DC" w:rsidRDefault="005351DC">
      <w:pPr>
        <w:pStyle w:val="ConsPlusNormal"/>
        <w:spacing w:before="220"/>
        <w:ind w:firstLine="540"/>
        <w:jc w:val="both"/>
      </w:pPr>
      <w:r>
        <w:t>10. Внесение изменений в план проверок допускается не позднее чем за 10 рабочих дней до даты начала проведения плановой проверки, в отношении которой вносятся изменения.</w:t>
      </w:r>
    </w:p>
    <w:p w14:paraId="1208E2ED" w14:textId="77777777" w:rsidR="005351DC" w:rsidRDefault="005351DC">
      <w:pPr>
        <w:pStyle w:val="ConsPlusNormal"/>
        <w:jc w:val="both"/>
      </w:pPr>
      <w:r>
        <w:t xml:space="preserve">(п. 10 введен </w:t>
      </w:r>
      <w:hyperlink r:id="rId31">
        <w:r>
          <w:rPr>
            <w:color w:val="0000FF"/>
          </w:rPr>
          <w:t>постановлением</w:t>
        </w:r>
      </w:hyperlink>
      <w:r>
        <w:t xml:space="preserve"> Администрации Волгоградской обл. от 14.03.2023 N 155-п)</w:t>
      </w:r>
    </w:p>
    <w:p w14:paraId="79F666A0" w14:textId="77777777" w:rsidR="005351DC" w:rsidRDefault="005351DC">
      <w:pPr>
        <w:pStyle w:val="ConsPlusNormal"/>
        <w:spacing w:before="220"/>
        <w:ind w:firstLine="540"/>
        <w:jc w:val="both"/>
      </w:pPr>
      <w:r>
        <w:t>11. Комитет обеспечивает размещение изменений, вносимых в план проверок, на официальном сайте в течение пяти рабочих дней со дня внесения таких изменений.</w:t>
      </w:r>
    </w:p>
    <w:p w14:paraId="7CCC01BB" w14:textId="77777777" w:rsidR="005351DC" w:rsidRDefault="005351DC">
      <w:pPr>
        <w:pStyle w:val="ConsPlusNormal"/>
        <w:jc w:val="both"/>
      </w:pPr>
      <w:r>
        <w:t xml:space="preserve">(п. 11 введен </w:t>
      </w:r>
      <w:hyperlink r:id="rId32">
        <w:r>
          <w:rPr>
            <w:color w:val="0000FF"/>
          </w:rPr>
          <w:t>постановлением</w:t>
        </w:r>
      </w:hyperlink>
      <w:r>
        <w:t xml:space="preserve"> Администрации Волгоградской обл. от 14.03.2023 N 155-п)</w:t>
      </w:r>
    </w:p>
    <w:bookmarkStart w:id="1" w:name="P74"/>
    <w:bookmarkEnd w:id="1"/>
    <w:p w14:paraId="396B5BA5" w14:textId="77777777" w:rsidR="005351DC" w:rsidRDefault="005351DC">
      <w:pPr>
        <w:pStyle w:val="ConsPlusNormal"/>
        <w:spacing w:before="220"/>
        <w:ind w:firstLine="540"/>
        <w:jc w:val="both"/>
      </w:pPr>
      <w:r>
        <w:fldChar w:fldCharType="begin"/>
      </w:r>
      <w:r>
        <w:instrText>HYPERLINK "consultantplus://offline/ref=1BBCAB933CAACC8D7297B29456099CFE239E23A2ACBF1E06F0D4BFA27F50B38319E18F9C1BF5A546BA53B4E1F0C97B124B2FE6374ECA14F9A9EEA639m9jAH" \h</w:instrText>
      </w:r>
      <w:r>
        <w:fldChar w:fldCharType="separate"/>
      </w:r>
      <w:r>
        <w:rPr>
          <w:color w:val="0000FF"/>
        </w:rPr>
        <w:t>12</w:t>
      </w:r>
      <w:r>
        <w:rPr>
          <w:color w:val="0000FF"/>
        </w:rPr>
        <w:fldChar w:fldCharType="end"/>
      </w:r>
      <w:r>
        <w:t>. Основаниями для проведения внеплановой проверки являются:</w:t>
      </w:r>
    </w:p>
    <w:p w14:paraId="66A79464" w14:textId="77777777" w:rsidR="005351DC" w:rsidRDefault="005351DC">
      <w:pPr>
        <w:pStyle w:val="ConsPlusNormal"/>
        <w:spacing w:before="220"/>
        <w:ind w:firstLine="540"/>
        <w:jc w:val="both"/>
      </w:pPr>
      <w:bookmarkStart w:id="2" w:name="P75"/>
      <w:bookmarkEnd w:id="2"/>
      <w:r>
        <w:t>решение председателя Комитета, принятое на основании обращений граждан, юридических лиц, информации от государственных органов, органов местного самоуправления муниципальных образований Волгоградской области, решений попечительского совета регионального оператора, а также сообщений в средствах массовой информации или сведений, полученных из других источников, о фактах нарушений законодательства Российской Федерации, указывающих на признаки нарушения региональным оператором установленных требований при осуществлении своей деятельности, содержащих информацию о нарушении установленных требований;</w:t>
      </w:r>
    </w:p>
    <w:p w14:paraId="45F4BD29" w14:textId="77777777" w:rsidR="005351DC" w:rsidRDefault="005351DC">
      <w:pPr>
        <w:pStyle w:val="ConsPlusNormal"/>
        <w:spacing w:before="220"/>
        <w:ind w:firstLine="540"/>
        <w:jc w:val="both"/>
      </w:pPr>
      <w:r>
        <w:t>приказ Комитета, изданный в соответствии с поручением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Волгоградской области о проведении внеплановой проверки в рамках контроля за исполнением законов по поступившим в органы прокуратуры материалам и обращениям.</w:t>
      </w:r>
    </w:p>
    <w:p w14:paraId="590998E6" w14:textId="77777777" w:rsidR="005351DC" w:rsidRDefault="005351DC">
      <w:pPr>
        <w:pStyle w:val="ConsPlusNormal"/>
        <w:jc w:val="both"/>
      </w:pPr>
      <w:r>
        <w:t xml:space="preserve">(п. 12 в ред. </w:t>
      </w:r>
      <w:hyperlink r:id="rId33">
        <w:r>
          <w:rPr>
            <w:color w:val="0000FF"/>
          </w:rPr>
          <w:t>постановления</w:t>
        </w:r>
      </w:hyperlink>
      <w:r>
        <w:t xml:space="preserve"> Администрации Волгоградской обл. от 14.03.2023 N 155-п)</w:t>
      </w:r>
    </w:p>
    <w:bookmarkStart w:id="3" w:name="P78"/>
    <w:bookmarkEnd w:id="3"/>
    <w:p w14:paraId="603B8293" w14:textId="77777777" w:rsidR="005351DC" w:rsidRDefault="005351DC">
      <w:pPr>
        <w:pStyle w:val="ConsPlusNormal"/>
        <w:spacing w:before="220"/>
        <w:ind w:firstLine="540"/>
        <w:jc w:val="both"/>
      </w:pPr>
      <w:r>
        <w:fldChar w:fldCharType="begin"/>
      </w:r>
      <w:r>
        <w:instrText>HYPERLINK "consultantplus://offline/ref=1BBCAB933CAACC8D7297B29456099CFE239E23A2ACBF1E06F0D4BFA27F50B38319E18F9C1BF5A546BA53B4E1F0C97B124B2FE6374ECA14F9A9EEA639m9jAH" \h</w:instrText>
      </w:r>
      <w:r>
        <w:fldChar w:fldCharType="separate"/>
      </w:r>
      <w:r>
        <w:rPr>
          <w:color w:val="0000FF"/>
        </w:rPr>
        <w:t>13</w:t>
      </w:r>
      <w:r>
        <w:rPr>
          <w:color w:val="0000FF"/>
        </w:rPr>
        <w:fldChar w:fldCharType="end"/>
      </w:r>
      <w:r>
        <w:t>. Решение о проведении проверки принимается Комитетом в форме приказа Комитета.</w:t>
      </w:r>
    </w:p>
    <w:p w14:paraId="660D2521" w14:textId="77777777" w:rsidR="005351DC" w:rsidRDefault="005351DC">
      <w:pPr>
        <w:pStyle w:val="ConsPlusNormal"/>
        <w:spacing w:before="220"/>
        <w:ind w:firstLine="540"/>
        <w:jc w:val="both"/>
      </w:pPr>
      <w:r>
        <w:t>В приказ Комитета о проведении проверки включаются следующие сведения:</w:t>
      </w:r>
    </w:p>
    <w:p w14:paraId="21565A20" w14:textId="77777777" w:rsidR="005351DC" w:rsidRDefault="005351DC">
      <w:pPr>
        <w:pStyle w:val="ConsPlusNormal"/>
        <w:spacing w:before="220"/>
        <w:ind w:firstLine="540"/>
        <w:jc w:val="both"/>
      </w:pPr>
      <w:r>
        <w:t>наименование Комитета;</w:t>
      </w:r>
    </w:p>
    <w:p w14:paraId="08CC5020" w14:textId="77777777" w:rsidR="005351DC" w:rsidRDefault="005351DC">
      <w:pPr>
        <w:pStyle w:val="ConsPlusNormal"/>
        <w:spacing w:before="220"/>
        <w:ind w:firstLine="540"/>
        <w:jc w:val="both"/>
      </w:pPr>
      <w:r>
        <w:t xml:space="preserve">состав лиц, уполномоченных на проведение проверки, с указанием фамилии, имени, отчества </w:t>
      </w:r>
      <w:r>
        <w:lastRenderedPageBreak/>
        <w:t>(при наличии), должности;</w:t>
      </w:r>
    </w:p>
    <w:p w14:paraId="212A8E94" w14:textId="77777777" w:rsidR="005351DC" w:rsidRDefault="005351DC">
      <w:pPr>
        <w:pStyle w:val="ConsPlusNormal"/>
        <w:spacing w:before="220"/>
        <w:ind w:firstLine="540"/>
        <w:jc w:val="both"/>
      </w:pPr>
      <w:r>
        <w:t>наименование, адрес местонахождения регионального оператора;</w:t>
      </w:r>
    </w:p>
    <w:p w14:paraId="78AC8B05" w14:textId="77777777" w:rsidR="005351DC" w:rsidRDefault="005351DC">
      <w:pPr>
        <w:pStyle w:val="ConsPlusNormal"/>
        <w:spacing w:before="220"/>
        <w:ind w:firstLine="540"/>
        <w:jc w:val="both"/>
      </w:pPr>
      <w:r>
        <w:t>непосредственный предмет проведения проверки, проверяемый период;</w:t>
      </w:r>
    </w:p>
    <w:p w14:paraId="0E5E350E" w14:textId="77777777" w:rsidR="005351DC" w:rsidRDefault="005351DC">
      <w:pPr>
        <w:pStyle w:val="ConsPlusNormal"/>
        <w:spacing w:before="220"/>
        <w:ind w:firstLine="540"/>
        <w:jc w:val="both"/>
      </w:pPr>
      <w:r>
        <w:t>объект проверки;</w:t>
      </w:r>
    </w:p>
    <w:p w14:paraId="4F2625D6" w14:textId="77777777" w:rsidR="005351DC" w:rsidRDefault="005351DC">
      <w:pPr>
        <w:pStyle w:val="ConsPlusNormal"/>
        <w:spacing w:before="220"/>
        <w:ind w:firstLine="540"/>
        <w:jc w:val="both"/>
      </w:pPr>
      <w:r>
        <w:t>форма проведения проверки [выездная и (или) документарная];</w:t>
      </w:r>
    </w:p>
    <w:p w14:paraId="05867516" w14:textId="77777777" w:rsidR="005351DC" w:rsidRDefault="005351DC">
      <w:pPr>
        <w:pStyle w:val="ConsPlusNormal"/>
        <w:spacing w:before="220"/>
        <w:ind w:firstLine="540"/>
        <w:jc w:val="both"/>
      </w:pPr>
      <w:r>
        <w:t>даты начала и окончания проведения проверки;</w:t>
      </w:r>
    </w:p>
    <w:p w14:paraId="12468784" w14:textId="77777777" w:rsidR="005351DC" w:rsidRDefault="005351DC">
      <w:pPr>
        <w:pStyle w:val="ConsPlusNormal"/>
        <w:spacing w:before="220"/>
        <w:ind w:firstLine="540"/>
        <w:jc w:val="both"/>
      </w:pPr>
      <w:r>
        <w:t>перечень информации и документов, подлежащих изучению в ходе проведения проверки;</w:t>
      </w:r>
    </w:p>
    <w:p w14:paraId="36C9811C" w14:textId="77777777" w:rsidR="005351DC" w:rsidRDefault="005351DC">
      <w:pPr>
        <w:pStyle w:val="ConsPlusNormal"/>
        <w:spacing w:before="220"/>
        <w:ind w:firstLine="540"/>
        <w:jc w:val="both"/>
      </w:pPr>
      <w:r>
        <w:t>порядок и сроки представления информации региональным оператором в Комитет о своей деятельности.</w:t>
      </w:r>
    </w:p>
    <w:p w14:paraId="6B6AE4D0" w14:textId="77777777" w:rsidR="005351DC" w:rsidRDefault="005351DC">
      <w:pPr>
        <w:pStyle w:val="ConsPlusNormal"/>
        <w:spacing w:before="220"/>
        <w:ind w:firstLine="540"/>
        <w:jc w:val="both"/>
      </w:pPr>
      <w:r>
        <w:t xml:space="preserve">Приказ Комитета о проведении внеплановой проверки должен быть принят в течение пяти рабочих дней со дня поступления в Комитет информации или документов, являющихся в соответствии с </w:t>
      </w:r>
      <w:hyperlink w:anchor="P74">
        <w:r>
          <w:rPr>
            <w:color w:val="0000FF"/>
          </w:rPr>
          <w:t>пунктом 12</w:t>
        </w:r>
      </w:hyperlink>
      <w:r>
        <w:t xml:space="preserve"> настоящего Порядка основанием для проведения внеплановой проверки.</w:t>
      </w:r>
    </w:p>
    <w:p w14:paraId="7ED8F100" w14:textId="77777777" w:rsidR="005351DC" w:rsidRDefault="005351DC">
      <w:pPr>
        <w:pStyle w:val="ConsPlusNormal"/>
        <w:jc w:val="both"/>
      </w:pPr>
      <w:r>
        <w:t xml:space="preserve">(п. 13 в ред. </w:t>
      </w:r>
      <w:hyperlink r:id="rId34">
        <w:r>
          <w:rPr>
            <w:color w:val="0000FF"/>
          </w:rPr>
          <w:t>постановления</w:t>
        </w:r>
      </w:hyperlink>
      <w:r>
        <w:t xml:space="preserve"> Администрации Волгоградской обл. от 14.03.2023 N 155-п)</w:t>
      </w:r>
    </w:p>
    <w:p w14:paraId="63A28D80" w14:textId="77777777" w:rsidR="005351DC" w:rsidRDefault="005351DC">
      <w:pPr>
        <w:pStyle w:val="ConsPlusNormal"/>
        <w:spacing w:before="220"/>
        <w:ind w:firstLine="540"/>
        <w:jc w:val="both"/>
      </w:pPr>
      <w:hyperlink r:id="rId35">
        <w:r>
          <w:rPr>
            <w:color w:val="0000FF"/>
          </w:rPr>
          <w:t>14</w:t>
        </w:r>
      </w:hyperlink>
      <w:r>
        <w:t xml:space="preserve">. Копия приказа Комитета о проведении проверки, предусмотренного </w:t>
      </w:r>
      <w:hyperlink w:anchor="P78">
        <w:r>
          <w:rPr>
            <w:color w:val="0000FF"/>
          </w:rPr>
          <w:t>пунктом 13</w:t>
        </w:r>
      </w:hyperlink>
      <w:r>
        <w:t xml:space="preserve"> настоящего Порядка, направляется Комитетом региональному оператору почтовым отправлением с уведомлением о вручении, нарочным с отметкой о получении либо электронной почтой в следующие сроки:</w:t>
      </w:r>
    </w:p>
    <w:p w14:paraId="6E1B551E" w14:textId="77777777" w:rsidR="005351DC" w:rsidRDefault="005351DC">
      <w:pPr>
        <w:pStyle w:val="ConsPlusNormal"/>
        <w:spacing w:before="220"/>
        <w:ind w:firstLine="540"/>
        <w:jc w:val="both"/>
      </w:pPr>
      <w:r>
        <w:t>при проведении плановой проверки - не позднее чем за пять рабочих дней до даты начала ее проведения;</w:t>
      </w:r>
    </w:p>
    <w:p w14:paraId="299D5623" w14:textId="77777777" w:rsidR="005351DC" w:rsidRDefault="005351DC">
      <w:pPr>
        <w:pStyle w:val="ConsPlusNormal"/>
        <w:spacing w:before="220"/>
        <w:ind w:firstLine="540"/>
        <w:jc w:val="both"/>
      </w:pPr>
      <w:r>
        <w:t>при проведении внеплановой проверки - не позднее чем за один рабочий день до даты начала ее проведения.</w:t>
      </w:r>
    </w:p>
    <w:p w14:paraId="13FE4878" w14:textId="77777777" w:rsidR="005351DC" w:rsidRDefault="005351DC">
      <w:pPr>
        <w:pStyle w:val="ConsPlusNormal"/>
        <w:jc w:val="both"/>
      </w:pPr>
      <w:r>
        <w:t xml:space="preserve">(п. 14 в ред. </w:t>
      </w:r>
      <w:hyperlink r:id="rId36">
        <w:r>
          <w:rPr>
            <w:color w:val="0000FF"/>
          </w:rPr>
          <w:t>постановления</w:t>
        </w:r>
      </w:hyperlink>
      <w:r>
        <w:t xml:space="preserve"> Администрации Волгоградской обл. от 14.03.2023 N 155-п)</w:t>
      </w:r>
    </w:p>
    <w:p w14:paraId="1D2EEF93" w14:textId="77777777" w:rsidR="005351DC" w:rsidRDefault="005351DC">
      <w:pPr>
        <w:pStyle w:val="ConsPlusNormal"/>
        <w:spacing w:before="220"/>
        <w:ind w:firstLine="540"/>
        <w:jc w:val="both"/>
      </w:pPr>
      <w:hyperlink r:id="rId37">
        <w:r>
          <w:rPr>
            <w:color w:val="0000FF"/>
          </w:rPr>
          <w:t>15</w:t>
        </w:r>
      </w:hyperlink>
      <w:r>
        <w:t>. В случае если проведение плановой или внеплановой выездной проверки оказалось невозможным в связи с отсутствием уполномоченного представителя, руководителя или иного должностного лица регионального оператора, либо в связи с фактическим неосуществлением деятельности региональным оператором, либо в связи с иными действиями (бездействием) регионального оператора, его уполномоченного представителя, руководителя или иного должностного лица,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регионального оператора плановой или внеплановой выездной проверки без внесения плановой проверки в ежегодный план плановых проверок и без предварительного уведомления об этом регионального оператора.</w:t>
      </w:r>
    </w:p>
    <w:p w14:paraId="2CA994EC" w14:textId="77777777" w:rsidR="005351DC" w:rsidRDefault="005351DC">
      <w:pPr>
        <w:pStyle w:val="ConsPlusNormal"/>
        <w:jc w:val="both"/>
      </w:pPr>
      <w:r>
        <w:t xml:space="preserve">(пункт введен </w:t>
      </w:r>
      <w:hyperlink r:id="rId38">
        <w:r>
          <w:rPr>
            <w:color w:val="0000FF"/>
          </w:rPr>
          <w:t>постановлением</w:t>
        </w:r>
      </w:hyperlink>
      <w:r>
        <w:t xml:space="preserve"> Администрации Волгоградской обл. от 26.12.2016 N 733-п)</w:t>
      </w:r>
    </w:p>
    <w:p w14:paraId="00C2F642" w14:textId="77777777" w:rsidR="005351DC" w:rsidRDefault="005351DC">
      <w:pPr>
        <w:pStyle w:val="ConsPlusNormal"/>
        <w:spacing w:before="220"/>
        <w:ind w:firstLine="540"/>
        <w:jc w:val="both"/>
      </w:pPr>
      <w:hyperlink r:id="rId39">
        <w:r>
          <w:rPr>
            <w:color w:val="0000FF"/>
          </w:rPr>
          <w:t>16</w:t>
        </w:r>
      </w:hyperlink>
      <w:r>
        <w:t>. Предварительная проверка поступившей информации.</w:t>
      </w:r>
    </w:p>
    <w:p w14:paraId="526DF141" w14:textId="77777777" w:rsidR="005351DC" w:rsidRDefault="005351DC">
      <w:pPr>
        <w:pStyle w:val="ConsPlusNormal"/>
        <w:spacing w:before="220"/>
        <w:ind w:firstLine="540"/>
        <w:jc w:val="both"/>
      </w:pPr>
      <w:r>
        <w:t xml:space="preserve">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hyperlink w:anchor="P75">
        <w:r>
          <w:rPr>
            <w:color w:val="0000FF"/>
          </w:rPr>
          <w:t>абзаце втором пункта 12</w:t>
        </w:r>
      </w:hyperlink>
      <w:r>
        <w:t xml:space="preserve">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75">
        <w:r>
          <w:rPr>
            <w:color w:val="0000FF"/>
          </w:rPr>
          <w:t>абзацем вторым пункта 12</w:t>
        </w:r>
      </w:hyperlink>
      <w:r>
        <w:t xml:space="preserve"> настоящего Порядка являться основанием для проведения внеплановой </w:t>
      </w:r>
      <w:r>
        <w:lastRenderedPageBreak/>
        <w:t>проверки, должностное лицо Комитета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ECD3C0E" w14:textId="77777777" w:rsidR="005351DC" w:rsidRDefault="005351DC">
      <w:pPr>
        <w:pStyle w:val="ConsPlusNormal"/>
        <w:jc w:val="both"/>
      </w:pPr>
      <w:r>
        <w:t xml:space="preserve">(в ред. </w:t>
      </w:r>
      <w:hyperlink r:id="rId40">
        <w:r>
          <w:rPr>
            <w:color w:val="0000FF"/>
          </w:rPr>
          <w:t>постановления</w:t>
        </w:r>
      </w:hyperlink>
      <w:r>
        <w:t xml:space="preserve"> Администрации Волгоградской обл. от 14.03.2023 N 155-п)</w:t>
      </w:r>
    </w:p>
    <w:p w14:paraId="0285CA8B" w14:textId="77777777" w:rsidR="005351DC" w:rsidRDefault="005351DC">
      <w:pPr>
        <w:pStyle w:val="ConsPlusNormal"/>
        <w:spacing w:before="220"/>
        <w:ind w:firstLine="540"/>
        <w:jc w:val="both"/>
      </w:pPr>
      <w:r>
        <w:t xml:space="preserve">При рассмотрении обращений и заявлений, информации о фактах, указанных в </w:t>
      </w:r>
      <w:hyperlink w:anchor="P74">
        <w:r>
          <w:rPr>
            <w:color w:val="0000FF"/>
          </w:rPr>
          <w:t>пункте 12</w:t>
        </w:r>
      </w:hyperlink>
      <w:r>
        <w:t xml:space="preserve">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региональному контролю.</w:t>
      </w:r>
    </w:p>
    <w:p w14:paraId="61B7E7B9" w14:textId="77777777" w:rsidR="005351DC" w:rsidRDefault="005351DC">
      <w:pPr>
        <w:pStyle w:val="ConsPlusNormal"/>
        <w:jc w:val="both"/>
      </w:pPr>
      <w:r>
        <w:t xml:space="preserve">(в ред. </w:t>
      </w:r>
      <w:hyperlink r:id="rId41">
        <w:r>
          <w:rPr>
            <w:color w:val="0000FF"/>
          </w:rPr>
          <w:t>постановления</w:t>
        </w:r>
      </w:hyperlink>
      <w:r>
        <w:t xml:space="preserve"> Администрации Волгоградской обл. от 14.03.2023 N 155-п)</w:t>
      </w:r>
    </w:p>
    <w:p w14:paraId="67418B02" w14:textId="77777777" w:rsidR="005351DC" w:rsidRDefault="005351DC">
      <w:pPr>
        <w:pStyle w:val="ConsPlusNormal"/>
        <w:spacing w:before="220"/>
        <w:ind w:firstLine="540"/>
        <w:jc w:val="both"/>
      </w:pPr>
      <w:r>
        <w:t xml:space="preserve">При отсутствии достоверной информации о лице, допустившем нарушение установленных требований, достаточных данных о нарушении установленных требований либо о фактах, указанных в </w:t>
      </w:r>
      <w:hyperlink w:anchor="P74">
        <w:r>
          <w:rPr>
            <w:color w:val="0000FF"/>
          </w:rPr>
          <w:t>пункте 12</w:t>
        </w:r>
      </w:hyperlink>
      <w:r>
        <w:t xml:space="preserve"> настоящего Порядка, уполномоченными должностными лицами Комитета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Комитета. В рамках предварительной проверки у регионального оператора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587EC4A9" w14:textId="77777777" w:rsidR="005351DC" w:rsidRDefault="005351DC">
      <w:pPr>
        <w:pStyle w:val="ConsPlusNormal"/>
        <w:jc w:val="both"/>
      </w:pPr>
      <w:r>
        <w:t xml:space="preserve">(в ред. </w:t>
      </w:r>
      <w:hyperlink r:id="rId42">
        <w:r>
          <w:rPr>
            <w:color w:val="0000FF"/>
          </w:rPr>
          <w:t>постановления</w:t>
        </w:r>
      </w:hyperlink>
      <w:r>
        <w:t xml:space="preserve"> Администрации Волгоградской обл. от 14.03.2023 N 155-п)</w:t>
      </w:r>
    </w:p>
    <w:p w14:paraId="124B67AE" w14:textId="77777777" w:rsidR="005351DC" w:rsidRDefault="005351DC">
      <w:pPr>
        <w:pStyle w:val="ConsPlusNormal"/>
        <w:spacing w:before="220"/>
        <w:ind w:firstLine="540"/>
        <w:jc w:val="both"/>
      </w:pPr>
      <w:r>
        <w:t xml:space="preserve">При выявлении по результатам предварительной проверки лиц, допустивших нарушение установленных требований, получении достаточных данных о нарушении установленных требований либо о фактах, указанных в </w:t>
      </w:r>
      <w:hyperlink w:anchor="P74">
        <w:r>
          <w:rPr>
            <w:color w:val="0000FF"/>
          </w:rPr>
          <w:t>пункте 12</w:t>
        </w:r>
      </w:hyperlink>
      <w:r>
        <w:t xml:space="preserve"> настоящего Порядка, уполномоченное должностное лицо Комитета подготавливает мотивированное представление о назначении внеплановой проверки по основаниям, указанным в </w:t>
      </w:r>
      <w:hyperlink w:anchor="P75">
        <w:r>
          <w:rPr>
            <w:color w:val="0000FF"/>
          </w:rPr>
          <w:t>абзаце втором пункта 12</w:t>
        </w:r>
      </w:hyperlink>
      <w:r>
        <w:t xml:space="preserve"> настоящего Порядка. По результатам предварительной проверки меры по привлечению регионального оператора к ответственности не принимаются.</w:t>
      </w:r>
    </w:p>
    <w:p w14:paraId="71D54158" w14:textId="77777777" w:rsidR="005351DC" w:rsidRDefault="005351DC">
      <w:pPr>
        <w:pStyle w:val="ConsPlusNormal"/>
        <w:jc w:val="both"/>
      </w:pPr>
      <w:r>
        <w:t xml:space="preserve">(в ред. </w:t>
      </w:r>
      <w:hyperlink r:id="rId43">
        <w:r>
          <w:rPr>
            <w:color w:val="0000FF"/>
          </w:rPr>
          <w:t>постановления</w:t>
        </w:r>
      </w:hyperlink>
      <w:r>
        <w:t xml:space="preserve"> Администрации Волгоградской обл. от 14.03.2023 N 155-п)</w:t>
      </w:r>
    </w:p>
    <w:p w14:paraId="1D38C395" w14:textId="77777777" w:rsidR="005351DC" w:rsidRDefault="005351DC">
      <w:pPr>
        <w:pStyle w:val="ConsPlusNormal"/>
        <w:spacing w:before="220"/>
        <w:ind w:firstLine="540"/>
        <w:jc w:val="both"/>
      </w:pPr>
      <w:r>
        <w:t>Предварительная проверка, внеплановая проверка прекращаются на основании приказа Комитета в случае,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25B3F349" w14:textId="77777777" w:rsidR="005351DC" w:rsidRDefault="005351DC">
      <w:pPr>
        <w:pStyle w:val="ConsPlusNormal"/>
        <w:jc w:val="both"/>
      </w:pPr>
      <w:r>
        <w:t xml:space="preserve">(в ред. </w:t>
      </w:r>
      <w:hyperlink r:id="rId44">
        <w:r>
          <w:rPr>
            <w:color w:val="0000FF"/>
          </w:rPr>
          <w:t>постановления</w:t>
        </w:r>
      </w:hyperlink>
      <w:r>
        <w:t xml:space="preserve"> Администрации Волгоградской обл. от 14.03.2023 N 155-п)</w:t>
      </w:r>
    </w:p>
    <w:p w14:paraId="03890E4A" w14:textId="77777777" w:rsidR="005351DC" w:rsidRDefault="005351DC">
      <w:pPr>
        <w:pStyle w:val="ConsPlusNormal"/>
        <w:jc w:val="both"/>
      </w:pPr>
      <w:r>
        <w:t xml:space="preserve">(пункт введен </w:t>
      </w:r>
      <w:hyperlink r:id="rId45">
        <w:r>
          <w:rPr>
            <w:color w:val="0000FF"/>
          </w:rPr>
          <w:t>постановлением</w:t>
        </w:r>
      </w:hyperlink>
      <w:r>
        <w:t xml:space="preserve"> Администрации Волгоградской обл. от 26.12.2016 N 733-п)</w:t>
      </w:r>
    </w:p>
    <w:p w14:paraId="3BF5ED66" w14:textId="77777777" w:rsidR="005351DC" w:rsidRDefault="005351DC">
      <w:pPr>
        <w:pStyle w:val="ConsPlusNormal"/>
        <w:spacing w:before="220"/>
        <w:ind w:firstLine="540"/>
        <w:jc w:val="both"/>
      </w:pPr>
      <w:hyperlink r:id="rId46">
        <w:r>
          <w:rPr>
            <w:color w:val="0000FF"/>
          </w:rPr>
          <w:t>17</w:t>
        </w:r>
      </w:hyperlink>
      <w:r>
        <w:t>. Срок проведения проверки - не более 30 дней с даты начала ее проведения, указанной в приказе Комитета о проведении проверки.</w:t>
      </w:r>
    </w:p>
    <w:p w14:paraId="64A12497" w14:textId="77777777" w:rsidR="005351DC" w:rsidRDefault="005351DC">
      <w:pPr>
        <w:pStyle w:val="ConsPlusNormal"/>
        <w:spacing w:before="220"/>
        <w:ind w:firstLine="540"/>
        <w:jc w:val="both"/>
      </w:pPr>
      <w:r>
        <w:t>При необходимости проведения дополнительных проверочных мероприятий и (или) рассмотрения дополнительного объема документов для достижения целей проверки на основании мотивированного предложения заместителя руководителя Комитета, курирующего вопросы реализации программы капитального ремонта многоквартирных домов, срок проверки может быть продлен, но не более чем на 10 рабочих дней. Продление срока проведения проверки оформляется приказом Комитета.</w:t>
      </w:r>
    </w:p>
    <w:p w14:paraId="15059A16" w14:textId="77777777" w:rsidR="005351DC" w:rsidRDefault="005351DC">
      <w:pPr>
        <w:pStyle w:val="ConsPlusNormal"/>
        <w:spacing w:before="220"/>
        <w:ind w:firstLine="540"/>
        <w:jc w:val="both"/>
      </w:pPr>
      <w:r>
        <w:lastRenderedPageBreak/>
        <w:t>Копия приказа Комитета о продлении срока проведения проверки направляется региональному оператору не позднее следующего рабочего дня со дня его принятия почтовым отправлением с уведомлением о вручении, нарочным с отметкой о получении либо электронной почтой на официальный адрес регионального оператора с обязательным ответом регионального оператора на электронное письмо о получении копии приказа Комитета.</w:t>
      </w:r>
    </w:p>
    <w:p w14:paraId="12F500AE" w14:textId="77777777" w:rsidR="005351DC" w:rsidRDefault="005351DC">
      <w:pPr>
        <w:pStyle w:val="ConsPlusNormal"/>
        <w:jc w:val="both"/>
      </w:pPr>
      <w:r>
        <w:t xml:space="preserve">(п. 17 в ред. </w:t>
      </w:r>
      <w:hyperlink r:id="rId47">
        <w:r>
          <w:rPr>
            <w:color w:val="0000FF"/>
          </w:rPr>
          <w:t>постановления</w:t>
        </w:r>
      </w:hyperlink>
      <w:r>
        <w:t xml:space="preserve"> Администрации Волгоградской обл. от 14.03.2023 N 155-п)</w:t>
      </w:r>
    </w:p>
    <w:p w14:paraId="5C27E003" w14:textId="77777777" w:rsidR="005351DC" w:rsidRDefault="005351DC">
      <w:pPr>
        <w:pStyle w:val="ConsPlusNormal"/>
        <w:spacing w:before="220"/>
        <w:ind w:firstLine="540"/>
        <w:jc w:val="both"/>
      </w:pPr>
      <w:hyperlink r:id="rId48">
        <w:r>
          <w:rPr>
            <w:color w:val="0000FF"/>
          </w:rPr>
          <w:t>18</w:t>
        </w:r>
      </w:hyperlink>
      <w:r>
        <w:t>. Требования должностных лиц Комитета, проводящих проверку, о предоставлении документов, материалов, информации обязательны для должностных лиц регионального оператора и подлежат исполнению в сроки, указанные должностными лицами Комитета, проводящими проверку. При проведении проверки региональный оператор обязан оказывать необходимое организационное и техническое содействие.</w:t>
      </w:r>
    </w:p>
    <w:p w14:paraId="00C9B3E7" w14:textId="77777777" w:rsidR="005351DC" w:rsidRDefault="005351DC">
      <w:pPr>
        <w:pStyle w:val="ConsPlusNormal"/>
        <w:jc w:val="both"/>
      </w:pPr>
      <w:r>
        <w:t xml:space="preserve">(п. 18 в ред. </w:t>
      </w:r>
      <w:hyperlink r:id="rId49">
        <w:r>
          <w:rPr>
            <w:color w:val="0000FF"/>
          </w:rPr>
          <w:t>постановления</w:t>
        </w:r>
      </w:hyperlink>
      <w:r>
        <w:t xml:space="preserve"> Администрации Волгоградской обл. от 14.03.2023 N 155-п)</w:t>
      </w:r>
    </w:p>
    <w:p w14:paraId="55074C1B" w14:textId="77777777" w:rsidR="005351DC" w:rsidRDefault="005351DC">
      <w:pPr>
        <w:pStyle w:val="ConsPlusNormal"/>
        <w:spacing w:before="220"/>
        <w:ind w:firstLine="540"/>
        <w:jc w:val="both"/>
      </w:pPr>
      <w:hyperlink r:id="rId50">
        <w:r>
          <w:rPr>
            <w:color w:val="0000FF"/>
          </w:rPr>
          <w:t>19</w:t>
        </w:r>
      </w:hyperlink>
      <w:r>
        <w:t>. В течение 10 рабочих дней с даты окончания проведения проверки составляется акт проверки, в котором отражаются вопросы, являвшиеся предметом проверки, выявленные нарушения и причины их совершения (по мнению Комитета), предложения о мерах, которые обязательно должны быть предприняты в целях устранения и предотвращения нарушений, в том числе в части привлечения к ответственности лиц, виновных в допущенных нарушениях.</w:t>
      </w:r>
    </w:p>
    <w:p w14:paraId="13FF8194" w14:textId="77777777" w:rsidR="005351DC" w:rsidRDefault="005351DC">
      <w:pPr>
        <w:pStyle w:val="ConsPlusNormal"/>
        <w:spacing w:before="220"/>
        <w:ind w:firstLine="540"/>
        <w:jc w:val="both"/>
      </w:pPr>
      <w:r>
        <w:t>Акт проверки составляется в двух экземплярах, подписывается всеми лицами, проводившими проверку, и утверждается руководителем Комитета. Акт проверки в течение пяти рабочих дней со дня его подписания вручается руководителю (иному уполномоченному лицу) регионального оператора под расписку об ознакомлении либо об отказе в ознакомлении с актом проверки. В случае отсутствия руководителя (иного уполномоченного лица) регионального оператора, а также в случае отказа указанного лица дать расписку об ознакомлении либо об отказе от ознакомления с актом проверки акт проверки направляется региональному оператору заказным почтовым отправлением с уведомлением о вручении, которое приобщается к экземпляру акта проверки, хранящемуся в Комитете.</w:t>
      </w:r>
    </w:p>
    <w:p w14:paraId="4C1ABA92" w14:textId="77777777" w:rsidR="005351DC" w:rsidRDefault="005351DC">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14:paraId="38744888" w14:textId="77777777" w:rsidR="005351DC" w:rsidRDefault="005351DC">
      <w:pPr>
        <w:pStyle w:val="ConsPlusNormal"/>
        <w:jc w:val="both"/>
      </w:pPr>
      <w:r>
        <w:t xml:space="preserve">(п. 19 в ред. </w:t>
      </w:r>
      <w:hyperlink r:id="rId51">
        <w:r>
          <w:rPr>
            <w:color w:val="0000FF"/>
          </w:rPr>
          <w:t>постановления</w:t>
        </w:r>
      </w:hyperlink>
      <w:r>
        <w:t xml:space="preserve"> Администрации Волгоградской обл. от 14.03.2023 N 155-п)</w:t>
      </w:r>
    </w:p>
    <w:p w14:paraId="600F6CE9" w14:textId="77777777" w:rsidR="005351DC" w:rsidRDefault="005351DC">
      <w:pPr>
        <w:pStyle w:val="ConsPlusNormal"/>
        <w:spacing w:before="220"/>
        <w:ind w:firstLine="540"/>
        <w:jc w:val="both"/>
      </w:pPr>
      <w:hyperlink r:id="rId52">
        <w:r>
          <w:rPr>
            <w:color w:val="0000FF"/>
          </w:rPr>
          <w:t>20</w:t>
        </w:r>
      </w:hyperlink>
      <w:r>
        <w:t>. Информация о мерах, принятых во исполнение выводов и предложений, содержащихся в акте проверки, должна быть направлена региональным оператором в Комитет не позднее 20 дней со дня получения акта проверки.</w:t>
      </w:r>
    </w:p>
    <w:p w14:paraId="4AD208E0" w14:textId="77777777" w:rsidR="005351DC" w:rsidRDefault="005351DC">
      <w:pPr>
        <w:pStyle w:val="ConsPlusNormal"/>
        <w:spacing w:before="220"/>
        <w:ind w:firstLine="540"/>
        <w:jc w:val="both"/>
      </w:pPr>
      <w:r>
        <w:t>Информация и документы, составленные и полученные в ходе проведения проверки, хранятся Комитетом не менее трех лет с даты окончания проверки.</w:t>
      </w:r>
    </w:p>
    <w:p w14:paraId="76AB583B" w14:textId="77777777" w:rsidR="005351DC" w:rsidRDefault="005351DC">
      <w:pPr>
        <w:pStyle w:val="ConsPlusNormal"/>
        <w:jc w:val="both"/>
      </w:pPr>
      <w:r>
        <w:t xml:space="preserve">(п. 20 в ред. </w:t>
      </w:r>
      <w:hyperlink r:id="rId53">
        <w:r>
          <w:rPr>
            <w:color w:val="0000FF"/>
          </w:rPr>
          <w:t>постановления</w:t>
        </w:r>
      </w:hyperlink>
      <w:r>
        <w:t xml:space="preserve"> Администрации Волгоградской обл. от 14.03.2023 N 155-п)</w:t>
      </w:r>
    </w:p>
    <w:p w14:paraId="2664CDFD" w14:textId="77777777" w:rsidR="005351DC" w:rsidRDefault="005351DC">
      <w:pPr>
        <w:pStyle w:val="ConsPlusNormal"/>
        <w:spacing w:before="220"/>
        <w:ind w:firstLine="540"/>
        <w:jc w:val="both"/>
      </w:pPr>
      <w:hyperlink r:id="rId54">
        <w:r>
          <w:rPr>
            <w:color w:val="0000FF"/>
          </w:rPr>
          <w:t>21</w:t>
        </w:r>
      </w:hyperlink>
      <w:r>
        <w:t>. В случае выявления по результатам проверки действий (бездействия), содержащих признаки состава уголовного преступления, материалы проверки подлежат направлению в правоохранительные органы в течение 20 рабочих дней со дня составления акта проверки.</w:t>
      </w:r>
    </w:p>
    <w:p w14:paraId="043F34D0" w14:textId="77777777" w:rsidR="005351DC" w:rsidRDefault="005351DC">
      <w:pPr>
        <w:pStyle w:val="ConsPlusNormal"/>
        <w:jc w:val="both"/>
      </w:pPr>
      <w:r>
        <w:t xml:space="preserve">(п. 21 в ред. </w:t>
      </w:r>
      <w:hyperlink r:id="rId55">
        <w:r>
          <w:rPr>
            <w:color w:val="0000FF"/>
          </w:rPr>
          <w:t>постановления</w:t>
        </w:r>
      </w:hyperlink>
      <w:r>
        <w:t xml:space="preserve"> Администрации Волгоградской обл. от 14.03.2023 N 155-п)</w:t>
      </w:r>
    </w:p>
    <w:p w14:paraId="07D9B122" w14:textId="77777777" w:rsidR="005351DC" w:rsidRDefault="005351DC">
      <w:pPr>
        <w:pStyle w:val="ConsPlusNormal"/>
        <w:spacing w:before="220"/>
        <w:ind w:firstLine="540"/>
        <w:jc w:val="both"/>
      </w:pPr>
      <w:hyperlink r:id="rId56">
        <w:r>
          <w:rPr>
            <w:color w:val="0000FF"/>
          </w:rPr>
          <w:t>22</w:t>
        </w:r>
      </w:hyperlink>
      <w:r>
        <w:t>. Решения Комитета, а также действия (бездействие) должностных лиц Комитета при осуществлении регионального контроля могут быть обжалованы в соответствии с законодательством Российской Федерации.</w:t>
      </w:r>
    </w:p>
    <w:p w14:paraId="456D2737" w14:textId="77777777" w:rsidR="005351DC" w:rsidRDefault="005351DC">
      <w:pPr>
        <w:pStyle w:val="ConsPlusNormal"/>
        <w:jc w:val="both"/>
      </w:pPr>
    </w:p>
    <w:p w14:paraId="078635DC" w14:textId="77777777" w:rsidR="005351DC" w:rsidRDefault="005351DC">
      <w:pPr>
        <w:pStyle w:val="ConsPlusNormal"/>
        <w:jc w:val="both"/>
      </w:pPr>
    </w:p>
    <w:p w14:paraId="42CCFA56" w14:textId="77777777" w:rsidR="005351DC" w:rsidRDefault="005351DC">
      <w:pPr>
        <w:pStyle w:val="ConsPlusNormal"/>
        <w:jc w:val="both"/>
      </w:pPr>
    </w:p>
    <w:p w14:paraId="4CAC7EAC" w14:textId="77777777" w:rsidR="005351DC" w:rsidRDefault="005351DC">
      <w:pPr>
        <w:pStyle w:val="ConsPlusNormal"/>
        <w:jc w:val="both"/>
      </w:pPr>
    </w:p>
    <w:p w14:paraId="108466A0" w14:textId="77777777" w:rsidR="005351DC" w:rsidRDefault="005351DC">
      <w:pPr>
        <w:pStyle w:val="ConsPlusNormal"/>
        <w:jc w:val="both"/>
      </w:pPr>
    </w:p>
    <w:p w14:paraId="4261CF4F" w14:textId="77777777" w:rsidR="005351DC" w:rsidRDefault="005351DC">
      <w:pPr>
        <w:pStyle w:val="ConsPlusNormal"/>
        <w:jc w:val="right"/>
        <w:outlineLvl w:val="1"/>
      </w:pPr>
      <w:r>
        <w:t>Приложение</w:t>
      </w:r>
    </w:p>
    <w:p w14:paraId="3D5AD29B" w14:textId="77777777" w:rsidR="005351DC" w:rsidRDefault="005351DC">
      <w:pPr>
        <w:pStyle w:val="ConsPlusNormal"/>
        <w:jc w:val="right"/>
      </w:pPr>
      <w:r>
        <w:t>к Порядку осуществления</w:t>
      </w:r>
    </w:p>
    <w:p w14:paraId="604E5408" w14:textId="77777777" w:rsidR="005351DC" w:rsidRDefault="005351DC">
      <w:pPr>
        <w:pStyle w:val="ConsPlusNormal"/>
        <w:jc w:val="right"/>
      </w:pPr>
      <w:r>
        <w:t>контроля за соответствием</w:t>
      </w:r>
    </w:p>
    <w:p w14:paraId="37FA9AF0" w14:textId="77777777" w:rsidR="005351DC" w:rsidRDefault="005351DC">
      <w:pPr>
        <w:pStyle w:val="ConsPlusNormal"/>
        <w:jc w:val="right"/>
      </w:pPr>
      <w:r>
        <w:t>деятельности регионального</w:t>
      </w:r>
    </w:p>
    <w:p w14:paraId="2416AF79" w14:textId="77777777" w:rsidR="005351DC" w:rsidRDefault="005351DC">
      <w:pPr>
        <w:pStyle w:val="ConsPlusNormal"/>
        <w:jc w:val="right"/>
      </w:pPr>
      <w:r>
        <w:t>оператора установленным</w:t>
      </w:r>
    </w:p>
    <w:p w14:paraId="155676F9" w14:textId="77777777" w:rsidR="005351DC" w:rsidRDefault="005351DC">
      <w:pPr>
        <w:pStyle w:val="ConsPlusNormal"/>
        <w:jc w:val="right"/>
      </w:pPr>
      <w:r>
        <w:t>требованиям на территории</w:t>
      </w:r>
    </w:p>
    <w:p w14:paraId="311EE2E8" w14:textId="77777777" w:rsidR="005351DC" w:rsidRDefault="005351DC">
      <w:pPr>
        <w:pStyle w:val="ConsPlusNormal"/>
        <w:jc w:val="right"/>
      </w:pPr>
      <w:r>
        <w:t>Волгоградской области</w:t>
      </w:r>
    </w:p>
    <w:p w14:paraId="08F3BDD2" w14:textId="77777777" w:rsidR="005351DC" w:rsidRDefault="005351DC">
      <w:pPr>
        <w:pStyle w:val="ConsPlusNormal"/>
        <w:jc w:val="both"/>
      </w:pPr>
    </w:p>
    <w:p w14:paraId="09C5C51C" w14:textId="77777777" w:rsidR="005351DC" w:rsidRDefault="005351DC">
      <w:pPr>
        <w:pStyle w:val="ConsPlusTitle"/>
        <w:jc w:val="center"/>
      </w:pPr>
      <w:bookmarkStart w:id="4" w:name="P138"/>
      <w:bookmarkEnd w:id="4"/>
      <w:r>
        <w:t>ПЕРЕЧЕНЬ</w:t>
      </w:r>
    </w:p>
    <w:p w14:paraId="03276FE8" w14:textId="77777777" w:rsidR="005351DC" w:rsidRDefault="005351DC">
      <w:pPr>
        <w:pStyle w:val="ConsPlusTitle"/>
        <w:jc w:val="center"/>
      </w:pPr>
      <w:r>
        <w:t>ДОЛЖНОСТНЫХ ЛИЦ КОМИТЕТА ЖИЛИЩНО-КОММУНАЛЬНОГО ХОЗЯЙСТВА</w:t>
      </w:r>
    </w:p>
    <w:p w14:paraId="1AFCDB9E" w14:textId="77777777" w:rsidR="005351DC" w:rsidRDefault="005351DC">
      <w:pPr>
        <w:pStyle w:val="ConsPlusTitle"/>
        <w:jc w:val="center"/>
      </w:pPr>
      <w:r>
        <w:t>ВОЛГОГРАДСКОЙ ОБЛАСТИ, УПОЛНОМОЧЕННЫХ ОСУЩЕСТВЛЯТЬ КОНТРОЛЬ</w:t>
      </w:r>
    </w:p>
    <w:p w14:paraId="7182090D" w14:textId="77777777" w:rsidR="005351DC" w:rsidRDefault="005351DC">
      <w:pPr>
        <w:pStyle w:val="ConsPlusTitle"/>
        <w:jc w:val="center"/>
      </w:pPr>
      <w:r>
        <w:t>ЗА СООТВЕТСТВИЕМ ДЕЯТЕЛЬНОСТИ РЕГИОНАЛЬНОГО ОПЕРАТОРА</w:t>
      </w:r>
    </w:p>
    <w:p w14:paraId="24A22199" w14:textId="77777777" w:rsidR="005351DC" w:rsidRDefault="005351DC">
      <w:pPr>
        <w:pStyle w:val="ConsPlusTitle"/>
        <w:jc w:val="center"/>
      </w:pPr>
      <w:r>
        <w:t>УСТАНОВЛЕННЫМ ТРЕБОВАНИЯМ НА ТЕРРИТОРИИ</w:t>
      </w:r>
    </w:p>
    <w:p w14:paraId="7AEFB761" w14:textId="77777777" w:rsidR="005351DC" w:rsidRDefault="005351DC">
      <w:pPr>
        <w:pStyle w:val="ConsPlusTitle"/>
        <w:jc w:val="center"/>
      </w:pPr>
      <w:r>
        <w:t>ВОЛГОГРАДСКОЙ ОБЛАСТИ</w:t>
      </w:r>
    </w:p>
    <w:p w14:paraId="595B0B68" w14:textId="77777777" w:rsidR="005351DC" w:rsidRDefault="005351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51DC" w14:paraId="5AFB1B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D188B3" w14:textId="77777777" w:rsidR="005351DC" w:rsidRDefault="005351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75EE6E" w14:textId="77777777" w:rsidR="005351DC" w:rsidRDefault="005351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48BCAA" w14:textId="77777777" w:rsidR="005351DC" w:rsidRDefault="005351DC">
            <w:pPr>
              <w:pStyle w:val="ConsPlusNormal"/>
              <w:jc w:val="center"/>
            </w:pPr>
            <w:r>
              <w:rPr>
                <w:color w:val="392C69"/>
              </w:rPr>
              <w:t>Список изменяющих документов</w:t>
            </w:r>
          </w:p>
          <w:p w14:paraId="797AA344" w14:textId="77777777" w:rsidR="005351DC" w:rsidRDefault="005351DC">
            <w:pPr>
              <w:pStyle w:val="ConsPlusNormal"/>
              <w:jc w:val="center"/>
            </w:pPr>
            <w:r>
              <w:rPr>
                <w:color w:val="392C69"/>
              </w:rPr>
              <w:t>(в ред. постановлений Администрации Волгоградской обл.</w:t>
            </w:r>
          </w:p>
          <w:p w14:paraId="70D65BEA" w14:textId="77777777" w:rsidR="005351DC" w:rsidRDefault="005351DC">
            <w:pPr>
              <w:pStyle w:val="ConsPlusNormal"/>
              <w:jc w:val="center"/>
            </w:pPr>
            <w:r>
              <w:rPr>
                <w:color w:val="392C69"/>
              </w:rPr>
              <w:t xml:space="preserve">от 17.12.2018 </w:t>
            </w:r>
            <w:hyperlink r:id="rId57">
              <w:r>
                <w:rPr>
                  <w:color w:val="0000FF"/>
                </w:rPr>
                <w:t>N 596-п</w:t>
              </w:r>
            </w:hyperlink>
            <w:r>
              <w:rPr>
                <w:color w:val="392C69"/>
              </w:rPr>
              <w:t xml:space="preserve">, от 14.09.2020 </w:t>
            </w:r>
            <w:hyperlink r:id="rId58">
              <w:r>
                <w:rPr>
                  <w:color w:val="0000FF"/>
                </w:rPr>
                <w:t>N 551-п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9115B8" w14:textId="77777777" w:rsidR="005351DC" w:rsidRDefault="005351DC">
            <w:pPr>
              <w:pStyle w:val="ConsPlusNormal"/>
            </w:pPr>
          </w:p>
        </w:tc>
      </w:tr>
    </w:tbl>
    <w:p w14:paraId="6E59AC73" w14:textId="77777777" w:rsidR="005351DC" w:rsidRDefault="005351DC">
      <w:pPr>
        <w:pStyle w:val="ConsPlusNormal"/>
        <w:jc w:val="both"/>
      </w:pPr>
    </w:p>
    <w:p w14:paraId="01399A2A" w14:textId="77777777" w:rsidR="005351DC" w:rsidRDefault="005351DC">
      <w:pPr>
        <w:pStyle w:val="ConsPlusNormal"/>
        <w:ind w:firstLine="540"/>
        <w:jc w:val="both"/>
      </w:pPr>
      <w:r>
        <w:t>1. Председатель комитета.</w:t>
      </w:r>
    </w:p>
    <w:p w14:paraId="19DBDD68" w14:textId="77777777" w:rsidR="005351DC" w:rsidRDefault="005351DC">
      <w:pPr>
        <w:pStyle w:val="ConsPlusNormal"/>
        <w:spacing w:before="220"/>
        <w:ind w:firstLine="540"/>
        <w:jc w:val="both"/>
      </w:pPr>
      <w:r>
        <w:t>2. Заместитель председателя комитета, курирующий деятельность отдела реализации программ капитального ремонта многоквартирных домов.</w:t>
      </w:r>
    </w:p>
    <w:p w14:paraId="22C98F57" w14:textId="77777777" w:rsidR="005351DC" w:rsidRDefault="005351DC">
      <w:pPr>
        <w:pStyle w:val="ConsPlusNormal"/>
        <w:jc w:val="both"/>
      </w:pPr>
      <w:r>
        <w:t xml:space="preserve">(в ред. </w:t>
      </w:r>
      <w:hyperlink r:id="rId59">
        <w:r>
          <w:rPr>
            <w:color w:val="0000FF"/>
          </w:rPr>
          <w:t>постановления</w:t>
        </w:r>
      </w:hyperlink>
      <w:r>
        <w:t xml:space="preserve"> Администрации Волгоградской обл. от 17.12.2018 N 596-п)</w:t>
      </w:r>
    </w:p>
    <w:p w14:paraId="298CB032" w14:textId="77777777" w:rsidR="005351DC" w:rsidRDefault="005351DC">
      <w:pPr>
        <w:pStyle w:val="ConsPlusNormal"/>
        <w:spacing w:before="220"/>
        <w:ind w:firstLine="540"/>
        <w:jc w:val="both"/>
      </w:pPr>
      <w:r>
        <w:t>3. Начальник отдела реализации программ капитального ремонта многоквартирных домов.</w:t>
      </w:r>
    </w:p>
    <w:p w14:paraId="1550371C" w14:textId="77777777" w:rsidR="005351DC" w:rsidRDefault="005351DC">
      <w:pPr>
        <w:pStyle w:val="ConsPlusNormal"/>
        <w:jc w:val="both"/>
      </w:pPr>
      <w:r>
        <w:t xml:space="preserve">(в ред. </w:t>
      </w:r>
      <w:hyperlink r:id="rId60">
        <w:r>
          <w:rPr>
            <w:color w:val="0000FF"/>
          </w:rPr>
          <w:t>постановления</w:t>
        </w:r>
      </w:hyperlink>
      <w:r>
        <w:t xml:space="preserve"> Администрации Волгоградской обл. от 17.12.2018 N 596-п)</w:t>
      </w:r>
    </w:p>
    <w:p w14:paraId="415EED33" w14:textId="77777777" w:rsidR="005351DC" w:rsidRDefault="005351DC">
      <w:pPr>
        <w:pStyle w:val="ConsPlusNormal"/>
        <w:spacing w:before="220"/>
        <w:ind w:firstLine="540"/>
        <w:jc w:val="both"/>
      </w:pPr>
      <w:r>
        <w:t>4. Старшие консультанты, консультанты отдела реализации программ капитального ремонта многоквартирных домов.</w:t>
      </w:r>
    </w:p>
    <w:p w14:paraId="71BE8C50" w14:textId="77777777" w:rsidR="005351DC" w:rsidRDefault="005351DC">
      <w:pPr>
        <w:pStyle w:val="ConsPlusNormal"/>
        <w:jc w:val="both"/>
      </w:pPr>
      <w:r>
        <w:t xml:space="preserve">(в ред. </w:t>
      </w:r>
      <w:hyperlink r:id="rId61">
        <w:r>
          <w:rPr>
            <w:color w:val="0000FF"/>
          </w:rPr>
          <w:t>постановления</w:t>
        </w:r>
      </w:hyperlink>
      <w:r>
        <w:t xml:space="preserve"> Администрации Волгоградской обл. от 17.12.2018 N 596-п)</w:t>
      </w:r>
    </w:p>
    <w:p w14:paraId="3619C5DC" w14:textId="77777777" w:rsidR="005351DC" w:rsidRDefault="005351DC">
      <w:pPr>
        <w:pStyle w:val="ConsPlusNormal"/>
        <w:jc w:val="both"/>
      </w:pPr>
    </w:p>
    <w:p w14:paraId="15C858E0" w14:textId="77777777" w:rsidR="005351DC" w:rsidRDefault="005351DC">
      <w:pPr>
        <w:pStyle w:val="ConsPlusNormal"/>
        <w:jc w:val="both"/>
      </w:pPr>
    </w:p>
    <w:p w14:paraId="42063595" w14:textId="77777777" w:rsidR="005351DC" w:rsidRDefault="005351DC">
      <w:pPr>
        <w:pStyle w:val="ConsPlusNormal"/>
        <w:jc w:val="both"/>
      </w:pPr>
    </w:p>
    <w:p w14:paraId="0342756A" w14:textId="77777777" w:rsidR="005351DC" w:rsidRDefault="005351DC">
      <w:pPr>
        <w:pStyle w:val="ConsPlusNormal"/>
        <w:jc w:val="both"/>
      </w:pPr>
    </w:p>
    <w:p w14:paraId="279F26A5" w14:textId="77777777" w:rsidR="005351DC" w:rsidRDefault="005351DC">
      <w:pPr>
        <w:pStyle w:val="ConsPlusNormal"/>
        <w:jc w:val="both"/>
      </w:pPr>
    </w:p>
    <w:p w14:paraId="1F9A5832" w14:textId="77777777" w:rsidR="005351DC" w:rsidRDefault="005351DC">
      <w:pPr>
        <w:pStyle w:val="ConsPlusNormal"/>
        <w:jc w:val="right"/>
        <w:outlineLvl w:val="0"/>
      </w:pPr>
      <w:r>
        <w:t>Утвержден</w:t>
      </w:r>
    </w:p>
    <w:p w14:paraId="7F362EE2" w14:textId="77777777" w:rsidR="005351DC" w:rsidRDefault="005351DC">
      <w:pPr>
        <w:pStyle w:val="ConsPlusNormal"/>
        <w:jc w:val="right"/>
      </w:pPr>
      <w:r>
        <w:t>постановлением</w:t>
      </w:r>
    </w:p>
    <w:p w14:paraId="5CB18132" w14:textId="77777777" w:rsidR="005351DC" w:rsidRDefault="005351DC">
      <w:pPr>
        <w:pStyle w:val="ConsPlusNormal"/>
        <w:jc w:val="right"/>
      </w:pPr>
      <w:r>
        <w:t>Администрации</w:t>
      </w:r>
    </w:p>
    <w:p w14:paraId="20B646FD" w14:textId="77777777" w:rsidR="005351DC" w:rsidRDefault="005351DC">
      <w:pPr>
        <w:pStyle w:val="ConsPlusNormal"/>
        <w:jc w:val="right"/>
      </w:pPr>
      <w:r>
        <w:t>Волгоградской области</w:t>
      </w:r>
    </w:p>
    <w:p w14:paraId="0BCE1A00" w14:textId="77777777" w:rsidR="005351DC" w:rsidRDefault="005351DC">
      <w:pPr>
        <w:pStyle w:val="ConsPlusNormal"/>
        <w:jc w:val="right"/>
      </w:pPr>
      <w:r>
        <w:t>от 31 марта 2016 г. N 136-п</w:t>
      </w:r>
    </w:p>
    <w:p w14:paraId="7CC82D6A" w14:textId="77777777" w:rsidR="005351DC" w:rsidRDefault="005351DC">
      <w:pPr>
        <w:pStyle w:val="ConsPlusNormal"/>
        <w:jc w:val="both"/>
      </w:pPr>
    </w:p>
    <w:p w14:paraId="26833D49" w14:textId="77777777" w:rsidR="005351DC" w:rsidRDefault="005351DC">
      <w:pPr>
        <w:pStyle w:val="ConsPlusTitle"/>
        <w:jc w:val="center"/>
      </w:pPr>
      <w:r>
        <w:t>ПОРЯДОК</w:t>
      </w:r>
    </w:p>
    <w:p w14:paraId="13D2E414" w14:textId="77777777" w:rsidR="005351DC" w:rsidRDefault="005351DC">
      <w:pPr>
        <w:pStyle w:val="ConsPlusTitle"/>
        <w:jc w:val="center"/>
      </w:pPr>
      <w:r>
        <w:t>ОСУЩЕСТВЛЕНИЯ КОНТРОЛЯ ЗА ЦЕЛЕВЫМ РАСХОДОВАНИЕМ ДЕНЕЖНЫХ</w:t>
      </w:r>
    </w:p>
    <w:p w14:paraId="1C847C7B" w14:textId="77777777" w:rsidR="005351DC" w:rsidRDefault="005351DC">
      <w:pPr>
        <w:pStyle w:val="ConsPlusTitle"/>
        <w:jc w:val="center"/>
      </w:pPr>
      <w:r>
        <w:t>СРЕДСТВ, СФОРМИРОВАННЫХ ЗА СЧЕТ ВЗНОСОВ НА КАПИТАЛЬНЫЙ</w:t>
      </w:r>
    </w:p>
    <w:p w14:paraId="21A82A6A" w14:textId="77777777" w:rsidR="005351DC" w:rsidRDefault="005351DC">
      <w:pPr>
        <w:pStyle w:val="ConsPlusTitle"/>
        <w:jc w:val="center"/>
      </w:pPr>
      <w:r>
        <w:t>РЕМОНТ ОБЩЕГО ИМУЩЕСТВА В МНОГОКВАРТИРНЫХ ДОМАХ,</w:t>
      </w:r>
    </w:p>
    <w:p w14:paraId="4B6FF308" w14:textId="77777777" w:rsidR="005351DC" w:rsidRDefault="005351DC">
      <w:pPr>
        <w:pStyle w:val="ConsPlusTitle"/>
        <w:jc w:val="center"/>
      </w:pPr>
      <w:r>
        <w:t>И ОБЕСПЕЧЕНИЕМ СОХРАННОСТИ ЭТИХ СРЕДСТВ НА ТЕРРИТОРИИ</w:t>
      </w:r>
    </w:p>
    <w:p w14:paraId="20CB6189" w14:textId="77777777" w:rsidR="005351DC" w:rsidRDefault="005351DC">
      <w:pPr>
        <w:pStyle w:val="ConsPlusTitle"/>
        <w:jc w:val="center"/>
      </w:pPr>
      <w:r>
        <w:t>ВОЛГОГРАДСКОЙ ОБЛАСТИ</w:t>
      </w:r>
    </w:p>
    <w:p w14:paraId="35698043" w14:textId="77777777" w:rsidR="005351DC" w:rsidRDefault="005351DC">
      <w:pPr>
        <w:pStyle w:val="ConsPlusNormal"/>
        <w:jc w:val="both"/>
      </w:pPr>
    </w:p>
    <w:p w14:paraId="2B6A6CB9" w14:textId="77777777" w:rsidR="005351DC" w:rsidRDefault="005351DC">
      <w:pPr>
        <w:pStyle w:val="ConsPlusNormal"/>
        <w:ind w:firstLine="540"/>
        <w:jc w:val="both"/>
      </w:pPr>
      <w:r>
        <w:t xml:space="preserve">Утратил силу. - </w:t>
      </w:r>
      <w:hyperlink r:id="rId62">
        <w:r>
          <w:rPr>
            <w:color w:val="0000FF"/>
          </w:rPr>
          <w:t>Постановление</w:t>
        </w:r>
      </w:hyperlink>
      <w:r>
        <w:t xml:space="preserve"> Администрации Волгоградской обл. от 14.09.2020 N 551-п.</w:t>
      </w:r>
    </w:p>
    <w:p w14:paraId="2CD9BBA4" w14:textId="77777777" w:rsidR="005351DC" w:rsidRDefault="005351DC">
      <w:pPr>
        <w:pStyle w:val="ConsPlusNormal"/>
        <w:jc w:val="both"/>
      </w:pPr>
    </w:p>
    <w:p w14:paraId="38005287" w14:textId="77777777" w:rsidR="005351DC" w:rsidRDefault="005351DC">
      <w:pPr>
        <w:pStyle w:val="ConsPlusNormal"/>
        <w:jc w:val="both"/>
      </w:pPr>
    </w:p>
    <w:p w14:paraId="7F6AD79C" w14:textId="77777777" w:rsidR="005351DC" w:rsidRDefault="005351DC">
      <w:pPr>
        <w:pStyle w:val="ConsPlusNormal"/>
        <w:pBdr>
          <w:bottom w:val="single" w:sz="6" w:space="0" w:color="auto"/>
        </w:pBdr>
        <w:spacing w:before="100" w:after="100"/>
        <w:jc w:val="both"/>
        <w:rPr>
          <w:sz w:val="2"/>
          <w:szCs w:val="2"/>
        </w:rPr>
      </w:pPr>
    </w:p>
    <w:p w14:paraId="1FF031A6" w14:textId="77777777" w:rsidR="00FA7868" w:rsidRDefault="00FA7868"/>
    <w:sectPr w:rsidR="00FA7868" w:rsidSect="00405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DC"/>
    <w:rsid w:val="005351DC"/>
    <w:rsid w:val="00FA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E2C8"/>
  <w15:chartTrackingRefBased/>
  <w15:docId w15:val="{73B003D9-7034-4D8A-B262-158D557B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1DC"/>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
    <w:name w:val="ConsPlusTitle"/>
    <w:rsid w:val="005351DC"/>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TitlePage">
    <w:name w:val="ConsPlusTitlePage"/>
    <w:rsid w:val="005351DC"/>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BCAB933CAACC8D7297B29456099CFE239E23A2ACBA1C07F6D3BFA27F50B38319E18F9C1BF5A546BA53B4E2FAC97B124B2FE6374ECA14F9A9EEA639m9jAH" TargetMode="External"/><Relationship Id="rId18" Type="http://schemas.openxmlformats.org/officeDocument/2006/relationships/hyperlink" Target="consultantplus://offline/ref=1BBCAB933CAACC8D7297B29456099CFE239E23A2ACBF1E06F0D4BFA27F50B38319E18F9C1BF5A546BA53B4E2F4C97B124B2FE6374ECA14F9A9EEA639m9jAH" TargetMode="External"/><Relationship Id="rId26" Type="http://schemas.openxmlformats.org/officeDocument/2006/relationships/hyperlink" Target="consultantplus://offline/ref=1BBCAB933CAACC8D7297B29456099CFE239E23A2ACBF1E06F0D4BFA27F50B38319E18F9C1BF5A546BA53B4E3F5C97B124B2FE6374ECA14F9A9EEA639m9jAH" TargetMode="External"/><Relationship Id="rId39" Type="http://schemas.openxmlformats.org/officeDocument/2006/relationships/hyperlink" Target="consultantplus://offline/ref=1BBCAB933CAACC8D7297B29456099CFE239E23A2ACBF1E06F0D4BFA27F50B38319E18F9C1BF5A546BA53B4E1F0C97B124B2FE6374ECA14F9A9EEA639m9jAH" TargetMode="External"/><Relationship Id="rId21" Type="http://schemas.openxmlformats.org/officeDocument/2006/relationships/hyperlink" Target="consultantplus://offline/ref=1BBCAB933CAACC8D7297B29456099CFE239E23A2AFBE1702F3D3BFA27F50B38319E18F9C1BF5A546BA53B4E2F4C97B124B2FE6374ECA14F9A9EEA639m9jAH" TargetMode="External"/><Relationship Id="rId34" Type="http://schemas.openxmlformats.org/officeDocument/2006/relationships/hyperlink" Target="consultantplus://offline/ref=1BBCAB933CAACC8D7297B29456099CFE239E23A2ACBF1E06F0D4BFA27F50B38319E18F9C1BF5A546BA53B4E1FBC97B124B2FE6374ECA14F9A9EEA639m9jAH" TargetMode="External"/><Relationship Id="rId42" Type="http://schemas.openxmlformats.org/officeDocument/2006/relationships/hyperlink" Target="consultantplus://offline/ref=1BBCAB933CAACC8D7297B29456099CFE239E23A2ACBF1E06F0D4BFA27F50B38319E18F9C1BF5A546BA53B4E7F6C97B124B2FE6374ECA14F9A9EEA639m9jAH" TargetMode="External"/><Relationship Id="rId47" Type="http://schemas.openxmlformats.org/officeDocument/2006/relationships/hyperlink" Target="consultantplus://offline/ref=1BBCAB933CAACC8D7297B29456099CFE239E23A2ACBF1E06F0D4BFA27F50B38319E18F9C1BF5A546BA53B4E7FAC97B124B2FE6374ECA14F9A9EEA639m9jAH" TargetMode="External"/><Relationship Id="rId50" Type="http://schemas.openxmlformats.org/officeDocument/2006/relationships/hyperlink" Target="consultantplus://offline/ref=1BBCAB933CAACC8D7297B29456099CFE239E23A2ACBF1E06F0D4BFA27F50B38319E18F9C1BF5A546BA53B4E1F0C97B124B2FE6374ECA14F9A9EEA639m9jAH" TargetMode="External"/><Relationship Id="rId55" Type="http://schemas.openxmlformats.org/officeDocument/2006/relationships/hyperlink" Target="consultantplus://offline/ref=1BBCAB933CAACC8D7297B29456099CFE239E23A2ACBF1E06F0D4BFA27F50B38319E18F9C1BF5A546BA53B4E4FAC97B124B2FE6374ECA14F9A9EEA639m9jAH" TargetMode="External"/><Relationship Id="rId63" Type="http://schemas.openxmlformats.org/officeDocument/2006/relationships/fontTable" Target="fontTable.xml"/><Relationship Id="rId7" Type="http://schemas.openxmlformats.org/officeDocument/2006/relationships/hyperlink" Target="consultantplus://offline/ref=1BBCAB933CAACC8D7297B29456099CFE239E23A2AFBE1702F3D3BFA27F50B38319E18F9C1BF5A546BA53B4E2F6C97B124B2FE6374ECA14F9A9EEA639m9jAH" TargetMode="External"/><Relationship Id="rId2" Type="http://schemas.openxmlformats.org/officeDocument/2006/relationships/settings" Target="settings.xml"/><Relationship Id="rId16" Type="http://schemas.openxmlformats.org/officeDocument/2006/relationships/hyperlink" Target="consultantplus://offline/ref=1BBCAB933CAACC8D7297B29456099CFE239E23A2AFBE1702F3D3BFA27F50B38319E18F9C1BF5A546BA53B4E2F5C97B124B2FE6374ECA14F9A9EEA639m9jAH" TargetMode="External"/><Relationship Id="rId20" Type="http://schemas.openxmlformats.org/officeDocument/2006/relationships/hyperlink" Target="consultantplus://offline/ref=1BBCAB933CAACC8D7297B29456099CFE239E23A2ACBF1E06F0D4BFA27F50B38319E18F9C1BF5A546BA53B4E3F2C97B124B2FE6374ECA14F9A9EEA639m9jAH" TargetMode="External"/><Relationship Id="rId29" Type="http://schemas.openxmlformats.org/officeDocument/2006/relationships/hyperlink" Target="consultantplus://offline/ref=1BBCAB933CAACC8D7297B29456099CFE239E23A2ACBF1E06F0D4BFA27F50B38319E18F9C1BF5A546BA53B4E0F2C97B124B2FE6374ECA14F9A9EEA639m9jAH" TargetMode="External"/><Relationship Id="rId41" Type="http://schemas.openxmlformats.org/officeDocument/2006/relationships/hyperlink" Target="consultantplus://offline/ref=1BBCAB933CAACC8D7297B29456099CFE239E23A2ACBF1E06F0D4BFA27F50B38319E18F9C1BF5A546BA53B4E7F6C97B124B2FE6374ECA14F9A9EEA639m9jAH" TargetMode="External"/><Relationship Id="rId54" Type="http://schemas.openxmlformats.org/officeDocument/2006/relationships/hyperlink" Target="consultantplus://offline/ref=1BBCAB933CAACC8D7297B29456099CFE239E23A2ACBF1E06F0D4BFA27F50B38319E18F9C1BF5A546BA53B4E1F0C97B124B2FE6374ECA14F9A9EEA639m9jAH" TargetMode="External"/><Relationship Id="rId62" Type="http://schemas.openxmlformats.org/officeDocument/2006/relationships/hyperlink" Target="consultantplus://offline/ref=1BBCAB933CAACC8D7297B29456099CFE239E23A2ACBA1C07F6D3BFA27F50B38319E18F9C1BF5A546BA53B4E3F7C97B124B2FE6374ECA14F9A9EEA639m9jAH" TargetMode="External"/><Relationship Id="rId1" Type="http://schemas.openxmlformats.org/officeDocument/2006/relationships/styles" Target="styles.xml"/><Relationship Id="rId6" Type="http://schemas.openxmlformats.org/officeDocument/2006/relationships/hyperlink" Target="consultantplus://offline/ref=1BBCAB933CAACC8D7297B29456099CFE239E23A2AFBD1B05F7D2BFA27F50B38319E18F9C1BF5A546BA53B4E2F6C97B124B2FE6374ECA14F9A9EEA639m9jAH" TargetMode="External"/><Relationship Id="rId11" Type="http://schemas.openxmlformats.org/officeDocument/2006/relationships/hyperlink" Target="consultantplus://offline/ref=1BBCAB933CAACC8D7297B29456099CFE239E23A2ACBC1704F3D5BFA27F50B38319E18F9C1BF5A546BA53B7E6F0C97B124B2FE6374ECA14F9A9EEA639m9jAH" TargetMode="External"/><Relationship Id="rId24" Type="http://schemas.openxmlformats.org/officeDocument/2006/relationships/hyperlink" Target="consultantplus://offline/ref=1BBCAB933CAACC8D7297B29456099CFE239E23A2ACBF1E06F0D4BFA27F50B38319E18F9C1BF5A546BA53B4E3F7C97B124B2FE6374ECA14F9A9EEA639m9jAH" TargetMode="External"/><Relationship Id="rId32" Type="http://schemas.openxmlformats.org/officeDocument/2006/relationships/hyperlink" Target="consultantplus://offline/ref=1BBCAB933CAACC8D7297B29456099CFE239E23A2ACBF1E06F0D4BFA27F50B38319E18F9C1BF5A546BA53B4E1F1C97B124B2FE6374ECA14F9A9EEA639m9jAH" TargetMode="External"/><Relationship Id="rId37" Type="http://schemas.openxmlformats.org/officeDocument/2006/relationships/hyperlink" Target="consultantplus://offline/ref=1BBCAB933CAACC8D7297B29456099CFE239E23A2ACBF1E06F0D4BFA27F50B38319E18F9C1BF5A546BA53B4E1F0C97B124B2FE6374ECA14F9A9EEA639m9jAH" TargetMode="External"/><Relationship Id="rId40" Type="http://schemas.openxmlformats.org/officeDocument/2006/relationships/hyperlink" Target="consultantplus://offline/ref=1BBCAB933CAACC8D7297B29456099CFE239E23A2ACBF1E06F0D4BFA27F50B38319E18F9C1BF5A546BA53B4E7F7C97B124B2FE6374ECA14F9A9EEA639m9jAH" TargetMode="External"/><Relationship Id="rId45" Type="http://schemas.openxmlformats.org/officeDocument/2006/relationships/hyperlink" Target="consultantplus://offline/ref=1BBCAB933CAACC8D7297B29456099CFE239E23A2AFBD1B05F7D2BFA27F50B38319E18F9C1BF5A546BA53B4E3F7C97B124B2FE6374ECA14F9A9EEA639m9jAH" TargetMode="External"/><Relationship Id="rId53" Type="http://schemas.openxmlformats.org/officeDocument/2006/relationships/hyperlink" Target="consultantplus://offline/ref=1BBCAB933CAACC8D7297B29456099CFE239E23A2ACBF1E06F0D4BFA27F50B38319E18F9C1BF5A546BA53B4E4F4C97B124B2FE6374ECA14F9A9EEA639m9jAH" TargetMode="External"/><Relationship Id="rId58" Type="http://schemas.openxmlformats.org/officeDocument/2006/relationships/hyperlink" Target="consultantplus://offline/ref=1BBCAB933CAACC8D7297B29456099CFE239E23A2ACBA1C07F6D3BFA27F50B38319E18F9C1BF5A546BA53B4E3F0C97B124B2FE6374ECA14F9A9EEA639m9jAH" TargetMode="External"/><Relationship Id="rId5" Type="http://schemas.openxmlformats.org/officeDocument/2006/relationships/hyperlink" Target="consultantplus://offline/ref=1BBCAB933CAACC8D7297B29456099CFE239E23A2AFBA1607F8DABFA27F50B38319E18F9C1BF5A546BA53B4E2F6C97B124B2FE6374ECA14F9A9EEA639m9jAH" TargetMode="External"/><Relationship Id="rId15" Type="http://schemas.openxmlformats.org/officeDocument/2006/relationships/hyperlink" Target="consultantplus://offline/ref=1BBCAB933CAACC8D7297B29456099CFE239E23A2AFBD1B05F7D2BFA27F50B38319E18F9C1BF5A546BA53B4E2F5C97B124B2FE6374ECA14F9A9EEA639m9jAH" TargetMode="External"/><Relationship Id="rId23" Type="http://schemas.openxmlformats.org/officeDocument/2006/relationships/hyperlink" Target="consultantplus://offline/ref=1BBCAB933CAACC8D7297B29456099CFE239E23A2ACBF1E06F0D4BFA27F50B38319E18F9C1BF5A546BA53B4E3F0C97B124B2FE6374ECA14F9A9EEA639m9jAH" TargetMode="External"/><Relationship Id="rId28" Type="http://schemas.openxmlformats.org/officeDocument/2006/relationships/hyperlink" Target="consultantplus://offline/ref=1BBCAB933CAACC8D7297B29456099CFE239E23A2ACBF1E06F0D4BFA27F50B38319E18F9C1BF5A546BA53B4E0F3C97B124B2FE6374ECA14F9A9EEA639m9jAH" TargetMode="External"/><Relationship Id="rId36" Type="http://schemas.openxmlformats.org/officeDocument/2006/relationships/hyperlink" Target="consultantplus://offline/ref=1BBCAB933CAACC8D7297B29456099CFE239E23A2ACBF1E06F0D4BFA27F50B38319E18F9C1BF5A546BA53B4E7F3C97B124B2FE6374ECA14F9A9EEA639m9jAH" TargetMode="External"/><Relationship Id="rId49" Type="http://schemas.openxmlformats.org/officeDocument/2006/relationships/hyperlink" Target="consultantplus://offline/ref=1BBCAB933CAACC8D7297B29456099CFE239E23A2ACBF1E06F0D4BFA27F50B38319E18F9C1BF5A546BA53B4E4F0C97B124B2FE6374ECA14F9A9EEA639m9jAH" TargetMode="External"/><Relationship Id="rId57" Type="http://schemas.openxmlformats.org/officeDocument/2006/relationships/hyperlink" Target="consultantplus://offline/ref=1BBCAB933CAACC8D7297B29456099CFE239E23A2AFBE1702F3D3BFA27F50B38319E18F9C1BF5A546BA53B4E3F3C97B124B2FE6374ECA14F9A9EEA639m9jAH" TargetMode="External"/><Relationship Id="rId61" Type="http://schemas.openxmlformats.org/officeDocument/2006/relationships/hyperlink" Target="consultantplus://offline/ref=1BBCAB933CAACC8D7297B29456099CFE239E23A2AFBE1702F3D3BFA27F50B38319E18F9C1BF5A546BA53B4E3F1C97B124B2FE6374ECA14F9A9EEA639m9jAH" TargetMode="External"/><Relationship Id="rId10" Type="http://schemas.openxmlformats.org/officeDocument/2006/relationships/hyperlink" Target="consultantplus://offline/ref=1BBCAB933CAACC8D7297AC994065C3FB27917FABAABB1551AC86B9F52000B5D659A189CB50B1A313EB17E1EFF3C531430664E9374BmDj7H" TargetMode="External"/><Relationship Id="rId19" Type="http://schemas.openxmlformats.org/officeDocument/2006/relationships/hyperlink" Target="consultantplus://offline/ref=1BBCAB933CAACC8D7297B29456099CFE239E23A2ACBF1E06F0D4BFA27F50B38319E18F9C1BF5A546BA53B4E2FBC97B124B2FE6374ECA14F9A9EEA639m9jAH" TargetMode="External"/><Relationship Id="rId31" Type="http://schemas.openxmlformats.org/officeDocument/2006/relationships/hyperlink" Target="consultantplus://offline/ref=1BBCAB933CAACC8D7297B29456099CFE239E23A2ACBF1E06F0D4BFA27F50B38319E18F9C1BF5A546BA53B4E1F2C97B124B2FE6374ECA14F9A9EEA639m9jAH" TargetMode="External"/><Relationship Id="rId44" Type="http://schemas.openxmlformats.org/officeDocument/2006/relationships/hyperlink" Target="consultantplus://offline/ref=1BBCAB933CAACC8D7297B29456099CFE239E23A2ACBF1E06F0D4BFA27F50B38319E18F9C1BF5A546BA53B4E7F4C97B124B2FE6374ECA14F9A9EEA639m9jAH" TargetMode="External"/><Relationship Id="rId52" Type="http://schemas.openxmlformats.org/officeDocument/2006/relationships/hyperlink" Target="consultantplus://offline/ref=1BBCAB933CAACC8D7297B29456099CFE239E23A2ACBF1E06F0D4BFA27F50B38319E18F9C1BF5A546BA53B4E1F0C97B124B2FE6374ECA14F9A9EEA639m9jAH" TargetMode="External"/><Relationship Id="rId60" Type="http://schemas.openxmlformats.org/officeDocument/2006/relationships/hyperlink" Target="consultantplus://offline/ref=1BBCAB933CAACC8D7297B29456099CFE239E23A2AFBE1702F3D3BFA27F50B38319E18F9C1BF5A546BA53B4E3F1C97B124B2FE6374ECA14F9A9EEA639m9j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BCAB933CAACC8D7297B29456099CFE239E23A2ACBF1E06F0D4BFA27F50B38319E18F9C1BF5A546BA53B4E2F6C97B124B2FE6374ECA14F9A9EEA639m9jAH" TargetMode="External"/><Relationship Id="rId14" Type="http://schemas.openxmlformats.org/officeDocument/2006/relationships/hyperlink" Target="consultantplus://offline/ref=1BBCAB933CAACC8D7297B29456099CFE239E23A2AFBA1607F8DABFA27F50B38319E18F9C1BF5A546BA53B4E2F5C97B124B2FE6374ECA14F9A9EEA639m9jAH" TargetMode="External"/><Relationship Id="rId22" Type="http://schemas.openxmlformats.org/officeDocument/2006/relationships/hyperlink" Target="consultantplus://offline/ref=1BBCAB933CAACC8D7297B29456099CFE239E23A2ACBA1C07F6D3BFA27F50B38319E18F9C1BF5A546BA53B4E3F1C97B124B2FE6374ECA14F9A9EEA639m9jAH" TargetMode="External"/><Relationship Id="rId27" Type="http://schemas.openxmlformats.org/officeDocument/2006/relationships/hyperlink" Target="consultantplus://offline/ref=1BBCAB933CAACC8D7297B29456099CFE239E23A2AFBD1B05F7D2BFA27F50B38319E18F9C1BF5A546BA53B4E2FBC97B124B2FE6374ECA14F9A9EEA639m9jAH" TargetMode="External"/><Relationship Id="rId30" Type="http://schemas.openxmlformats.org/officeDocument/2006/relationships/hyperlink" Target="consultantplus://offline/ref=1BBCAB933CAACC8D7297B29456099CFE239E23A2ACBF1E06F0D4BFA27F50B38319E18F9C1BF5A546BA53B4E0F0C97B124B2FE6374ECA14F9A9EEA639m9jAH" TargetMode="External"/><Relationship Id="rId35" Type="http://schemas.openxmlformats.org/officeDocument/2006/relationships/hyperlink" Target="consultantplus://offline/ref=1BBCAB933CAACC8D7297B29456099CFE239E23A2ACBF1E06F0D4BFA27F50B38319E18F9C1BF5A546BA53B4E1F0C97B124B2FE6374ECA14F9A9EEA639m9jAH" TargetMode="External"/><Relationship Id="rId43" Type="http://schemas.openxmlformats.org/officeDocument/2006/relationships/hyperlink" Target="consultantplus://offline/ref=1BBCAB933CAACC8D7297B29456099CFE239E23A2ACBF1E06F0D4BFA27F50B38319E18F9C1BF5A546BA53B4E7F5C97B124B2FE6374ECA14F9A9EEA639m9jAH" TargetMode="External"/><Relationship Id="rId48" Type="http://schemas.openxmlformats.org/officeDocument/2006/relationships/hyperlink" Target="consultantplus://offline/ref=1BBCAB933CAACC8D7297B29456099CFE239E23A2ACBF1E06F0D4BFA27F50B38319E18F9C1BF5A546BA53B4E1F0C97B124B2FE6374ECA14F9A9EEA639m9jAH" TargetMode="External"/><Relationship Id="rId56" Type="http://schemas.openxmlformats.org/officeDocument/2006/relationships/hyperlink" Target="consultantplus://offline/ref=1BBCAB933CAACC8D7297B29456099CFE239E23A2ACBF1E06F0D4BFA27F50B38319E18F9C1BF5A546BA53B4E1F0C97B124B2FE6374ECA14F9A9EEA639m9jAH" TargetMode="External"/><Relationship Id="rId64" Type="http://schemas.openxmlformats.org/officeDocument/2006/relationships/theme" Target="theme/theme1.xml"/><Relationship Id="rId8" Type="http://schemas.openxmlformats.org/officeDocument/2006/relationships/hyperlink" Target="consultantplus://offline/ref=1BBCAB933CAACC8D7297B29456099CFE239E23A2ACBA1C07F6D3BFA27F50B38319E18F9C1BF5A546BA53B4E2F5C97B124B2FE6374ECA14F9A9EEA639m9jAH" TargetMode="External"/><Relationship Id="rId51" Type="http://schemas.openxmlformats.org/officeDocument/2006/relationships/hyperlink" Target="consultantplus://offline/ref=1BBCAB933CAACC8D7297B29456099CFE239E23A2ACBF1E06F0D4BFA27F50B38319E18F9C1BF5A546BA53B4E4F7C97B124B2FE6374ECA14F9A9EEA639m9jAH" TargetMode="External"/><Relationship Id="rId3" Type="http://schemas.openxmlformats.org/officeDocument/2006/relationships/webSettings" Target="webSettings.xml"/><Relationship Id="rId12" Type="http://schemas.openxmlformats.org/officeDocument/2006/relationships/hyperlink" Target="consultantplus://offline/ref=1BBCAB933CAACC8D7297B29456099CFE239E23A2ACBF1E06F0D4BFA27F50B38319E18F9C1BF5A546BA53B4E2F5C97B124B2FE6374ECA14F9A9EEA639m9jAH" TargetMode="External"/><Relationship Id="rId17" Type="http://schemas.openxmlformats.org/officeDocument/2006/relationships/hyperlink" Target="consultantplus://offline/ref=1BBCAB933CAACC8D7297B29456099CFE239E23A2ACBA1C07F6D3BFA27F50B38319E18F9C1BF5A546BA53B4E3F2C97B124B2FE6374ECA14F9A9EEA639m9jAH" TargetMode="External"/><Relationship Id="rId25" Type="http://schemas.openxmlformats.org/officeDocument/2006/relationships/hyperlink" Target="consultantplus://offline/ref=1BBCAB933CAACC8D7297B29456099CFE239E23A2ACBF1E06F0D4BFA27F50B38319E18F9C1BF5A546BA53B4E3F6C97B124B2FE6374ECA14F9A9EEA639m9jAH" TargetMode="External"/><Relationship Id="rId33" Type="http://schemas.openxmlformats.org/officeDocument/2006/relationships/hyperlink" Target="consultantplus://offline/ref=1BBCAB933CAACC8D7297B29456099CFE239E23A2ACBF1E06F0D4BFA27F50B38319E18F9C1BF5A546BA53B4E1F7C97B124B2FE6374ECA14F9A9EEA639m9jAH" TargetMode="External"/><Relationship Id="rId38" Type="http://schemas.openxmlformats.org/officeDocument/2006/relationships/hyperlink" Target="consultantplus://offline/ref=1BBCAB933CAACC8D7297B29456099CFE239E23A2AFBD1B05F7D2BFA27F50B38319E18F9C1BF5A546BA53B4E3F1C97B124B2FE6374ECA14F9A9EEA639m9jAH" TargetMode="External"/><Relationship Id="rId46" Type="http://schemas.openxmlformats.org/officeDocument/2006/relationships/hyperlink" Target="consultantplus://offline/ref=1BBCAB933CAACC8D7297B29456099CFE239E23A2ACBF1E06F0D4BFA27F50B38319E18F9C1BF5A546BA53B4E1F0C97B124B2FE6374ECA14F9A9EEA639m9jAH" TargetMode="External"/><Relationship Id="rId59" Type="http://schemas.openxmlformats.org/officeDocument/2006/relationships/hyperlink" Target="consultantplus://offline/ref=1BBCAB933CAACC8D7297B29456099CFE239E23A2AFBE1702F3D3BFA27F50B38319E18F9C1BF5A546BA53B4E3F1C97B124B2FE6374ECA14F9A9EEA639m9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4525</Words>
  <Characters>25798</Characters>
  <Application>Microsoft Office Word</Application>
  <DocSecurity>0</DocSecurity>
  <Lines>214</Lines>
  <Paragraphs>60</Paragraphs>
  <ScaleCrop>false</ScaleCrop>
  <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Рассказов Александр Николаевич</dc:creator>
  <cp:keywords/>
  <dc:description/>
  <cp:lastModifiedBy>Рассказов Александр Николаевич</cp:lastModifiedBy>
  <cp:revision>1</cp:revision>
  <dcterms:created xsi:type="dcterms:W3CDTF">2023-09-07T07:35:00Z</dcterms:created>
  <dcterms:modified xsi:type="dcterms:W3CDTF">2023-09-07T07:35:00Z</dcterms:modified>
</cp:coreProperties>
</file>